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body>
    <w:p w14:paraId="3CEC760F" w14:textId="77777777" w:rsidR="00B751DF" w:rsidRPr="00C7320E" w:rsidRDefault="00B751DF" w:rsidP="008327FC">
      <w:pPr>
        <w:shd w:val="clear" w:color="auto" w:fill="FF0000"/>
        <w:jc w:val="center"/>
        <w:rPr>
          <w:rFonts w:ascii="Verdana" w:hAnsi="Verdana" w:cs="Tahoma"/>
          <w:b/>
          <w:color w:val="FFFFFF"/>
          <w:sz w:val="36"/>
          <w:szCs w:val="36"/>
        </w:rPr>
      </w:pPr>
      <w:r w:rsidRPr="00C7320E">
        <w:rPr>
          <w:rFonts w:ascii="Verdana" w:hAnsi="Verdana" w:cs="Tahoma"/>
          <w:b/>
          <w:color w:val="FFFFFF"/>
          <w:sz w:val="36"/>
          <w:szCs w:val="36"/>
        </w:rPr>
        <w:t>Beacon Hill Striders: Performance Running</w:t>
      </w:r>
    </w:p>
    <w:p w14:paraId="5679E933" w14:textId="77777777" w:rsidR="00B751DF" w:rsidRPr="00C7320E" w:rsidRDefault="00B751DF" w:rsidP="00E04602">
      <w:pPr>
        <w:rPr>
          <w:rFonts w:ascii="Verdana" w:hAnsi="Verdana" w:cs="Tahoma"/>
          <w:b/>
          <w:color w:val="FFFFFF"/>
          <w:sz w:val="22"/>
          <w:szCs w:val="22"/>
        </w:rPr>
      </w:pPr>
    </w:p>
    <w:p w14:paraId="1DF43BDF" w14:textId="77777777" w:rsidR="0073589B" w:rsidRDefault="00AF285D" w:rsidP="00E04602">
      <w:pPr>
        <w:rPr>
          <w:rFonts w:ascii="Verdana" w:hAnsi="Verdana" w:cs="Tahoma"/>
          <w:color w:val="FF0000"/>
          <w:sz w:val="22"/>
          <w:szCs w:val="22"/>
        </w:rPr>
      </w:pPr>
      <w:r w:rsidRPr="00C7320E">
        <w:rPr>
          <w:rFonts w:ascii="Verdana" w:hAnsi="Verdana" w:cs="Tahoma"/>
          <w:sz w:val="22"/>
          <w:szCs w:val="22"/>
        </w:rPr>
        <w:t xml:space="preserve">Beacon Hill Striders Performance Running - </w:t>
      </w:r>
      <w:hyperlink r:id="rId8" w:history="1">
        <w:r w:rsidRPr="00C7320E">
          <w:rPr>
            <w:rStyle w:val="Hyperlink"/>
            <w:rFonts w:ascii="Verdana" w:hAnsi="Verdana" w:cs="Tahoma"/>
            <w:sz w:val="22"/>
            <w:szCs w:val="22"/>
          </w:rPr>
          <w:t>https://beaconhillstriders.co.uk/</w:t>
        </w:r>
      </w:hyperlink>
      <w:r w:rsidRPr="00C7320E">
        <w:rPr>
          <w:rFonts w:ascii="Verdana" w:hAnsi="Verdana" w:cs="Tahoma"/>
          <w:sz w:val="22"/>
          <w:szCs w:val="22"/>
        </w:rPr>
        <w:t xml:space="preserve"> - aims to advise, guide, encourage</w:t>
      </w:r>
      <w:r w:rsidR="00CA0E77">
        <w:rPr>
          <w:rFonts w:ascii="Verdana" w:hAnsi="Verdana" w:cs="Tahoma"/>
          <w:sz w:val="22"/>
          <w:szCs w:val="22"/>
        </w:rPr>
        <w:t>, &amp; inspire</w:t>
      </w:r>
      <w:r w:rsidRPr="00C7320E">
        <w:rPr>
          <w:rFonts w:ascii="Verdana" w:hAnsi="Verdana" w:cs="Tahoma"/>
          <w:sz w:val="22"/>
          <w:szCs w:val="22"/>
        </w:rPr>
        <w:t xml:space="preserve"> aspirational runners to adopt good/best training practice. To further this goal, </w:t>
      </w:r>
      <w:r w:rsidR="00C07382">
        <w:rPr>
          <w:rFonts w:ascii="Verdana" w:hAnsi="Verdana" w:cs="Tahoma"/>
          <w:sz w:val="22"/>
          <w:szCs w:val="22"/>
        </w:rPr>
        <w:t xml:space="preserve">I </w:t>
      </w:r>
      <w:r w:rsidRPr="00C7320E">
        <w:rPr>
          <w:rFonts w:ascii="Verdana" w:hAnsi="Verdana" w:cs="Tahoma"/>
          <w:sz w:val="22"/>
          <w:szCs w:val="22"/>
        </w:rPr>
        <w:t>shall produce each month a short article</w:t>
      </w:r>
      <w:r w:rsidR="00FA4108" w:rsidRPr="00C7320E">
        <w:rPr>
          <w:rFonts w:ascii="Verdana" w:hAnsi="Verdana" w:cs="Tahoma"/>
          <w:sz w:val="22"/>
          <w:szCs w:val="22"/>
        </w:rPr>
        <w:t xml:space="preserve"> offering both </w:t>
      </w:r>
      <w:r w:rsidR="00CA0E77">
        <w:rPr>
          <w:rFonts w:ascii="Verdana" w:hAnsi="Verdana" w:cs="Tahoma"/>
          <w:sz w:val="22"/>
          <w:szCs w:val="22"/>
        </w:rPr>
        <w:t xml:space="preserve">some </w:t>
      </w:r>
      <w:r w:rsidR="00FA4108" w:rsidRPr="00C7320E">
        <w:rPr>
          <w:rFonts w:ascii="Verdana" w:hAnsi="Verdana" w:cs="Tahoma"/>
          <w:sz w:val="22"/>
          <w:szCs w:val="22"/>
        </w:rPr>
        <w:t>insight and practical guidance</w:t>
      </w:r>
      <w:r w:rsidRPr="00C7320E">
        <w:rPr>
          <w:rFonts w:ascii="Verdana" w:hAnsi="Verdana" w:cs="Tahoma"/>
          <w:sz w:val="22"/>
          <w:szCs w:val="22"/>
        </w:rPr>
        <w:t xml:space="preserve">. </w:t>
      </w:r>
      <w:r w:rsidR="007855F2">
        <w:rPr>
          <w:rFonts w:ascii="Verdana" w:hAnsi="Verdana" w:cs="Tahoma"/>
          <w:sz w:val="22"/>
          <w:szCs w:val="22"/>
        </w:rPr>
        <w:t xml:space="preserve">… </w:t>
      </w:r>
      <w:r w:rsidR="00A14EEB" w:rsidRPr="00B368B7">
        <w:rPr>
          <w:rFonts w:ascii="Verdana" w:hAnsi="Verdana" w:cs="Tahoma"/>
          <w:color w:val="FF0000"/>
          <w:sz w:val="22"/>
          <w:szCs w:val="22"/>
        </w:rPr>
        <w:t>This month’s</w:t>
      </w:r>
      <w:r w:rsidR="00FA4108" w:rsidRPr="00B368B7">
        <w:rPr>
          <w:rFonts w:ascii="Verdana" w:hAnsi="Verdana" w:cs="Tahoma"/>
          <w:color w:val="FF0000"/>
          <w:sz w:val="22"/>
          <w:szCs w:val="22"/>
        </w:rPr>
        <w:t xml:space="preserve"> article</w:t>
      </w:r>
      <w:r w:rsidR="00EF15C4" w:rsidRPr="00B368B7">
        <w:rPr>
          <w:rFonts w:ascii="Verdana" w:hAnsi="Verdana" w:cs="Tahoma"/>
          <w:color w:val="FF0000"/>
          <w:sz w:val="22"/>
          <w:szCs w:val="22"/>
        </w:rPr>
        <w:t xml:space="preserve"> </w:t>
      </w:r>
      <w:bookmarkStart w:id="0" w:name="_Hlk495071847"/>
      <w:r w:rsidR="00982D84">
        <w:rPr>
          <w:rFonts w:ascii="Verdana" w:hAnsi="Verdana" w:cs="Tahoma"/>
          <w:color w:val="FF0000"/>
          <w:sz w:val="22"/>
          <w:szCs w:val="22"/>
        </w:rPr>
        <w:t>look</w:t>
      </w:r>
      <w:r w:rsidR="000D2259">
        <w:rPr>
          <w:rFonts w:ascii="Verdana" w:hAnsi="Verdana" w:cs="Tahoma"/>
          <w:color w:val="FF0000"/>
          <w:sz w:val="22"/>
          <w:szCs w:val="22"/>
        </w:rPr>
        <w:t>s</w:t>
      </w:r>
      <w:r w:rsidR="00982D84">
        <w:rPr>
          <w:rFonts w:ascii="Verdana" w:hAnsi="Verdana" w:cs="Tahoma"/>
          <w:color w:val="FF0000"/>
          <w:sz w:val="22"/>
          <w:szCs w:val="22"/>
        </w:rPr>
        <w:t xml:space="preserve"> at</w:t>
      </w:r>
      <w:r w:rsidR="00CF0432">
        <w:rPr>
          <w:rFonts w:ascii="Verdana" w:hAnsi="Verdana" w:cs="Tahoma"/>
          <w:color w:val="FF0000"/>
          <w:sz w:val="22"/>
          <w:szCs w:val="22"/>
        </w:rPr>
        <w:t xml:space="preserve"> an </w:t>
      </w:r>
      <w:r w:rsidR="00FD07EE">
        <w:rPr>
          <w:rFonts w:ascii="Verdana" w:hAnsi="Verdana" w:cs="Tahoma"/>
          <w:color w:val="FF0000"/>
          <w:sz w:val="22"/>
          <w:szCs w:val="22"/>
        </w:rPr>
        <w:t>often-neglected</w:t>
      </w:r>
      <w:r w:rsidR="00CF0432">
        <w:rPr>
          <w:rFonts w:ascii="Verdana" w:hAnsi="Verdana" w:cs="Tahoma"/>
          <w:color w:val="FF0000"/>
          <w:sz w:val="22"/>
          <w:szCs w:val="22"/>
        </w:rPr>
        <w:t xml:space="preserve"> feature of training programmes – ‘Training Density’</w:t>
      </w:r>
      <w:r w:rsidR="00982D84">
        <w:rPr>
          <w:rFonts w:ascii="Verdana" w:hAnsi="Verdana" w:cs="Tahoma"/>
          <w:color w:val="FF0000"/>
          <w:sz w:val="22"/>
          <w:szCs w:val="22"/>
        </w:rPr>
        <w:t>.</w:t>
      </w:r>
    </w:p>
    <w:p w14:paraId="3DA99488" w14:textId="77777777" w:rsidR="00DA6B75" w:rsidRDefault="00DA6B75" w:rsidP="00E04602">
      <w:pPr>
        <w:rPr>
          <w:rFonts w:ascii="Verdana" w:hAnsi="Verdana" w:cs="Tahoma"/>
          <w:sz w:val="22"/>
          <w:szCs w:val="22"/>
        </w:rPr>
      </w:pPr>
    </w:p>
    <w:bookmarkEnd w:id="0"/>
    <w:p w14:paraId="2DB3F9ED" w14:textId="08425F92" w:rsidR="002802AF" w:rsidRPr="00C7320E" w:rsidRDefault="00AF285D" w:rsidP="00AE6A4B">
      <w:pPr>
        <w:shd w:val="clear" w:color="auto" w:fill="002060"/>
        <w:jc w:val="center"/>
        <w:rPr>
          <w:rFonts w:ascii="Verdana" w:hAnsi="Verdana" w:cs="Tahoma"/>
          <w:b/>
          <w:color w:val="FFFFFF"/>
          <w:sz w:val="32"/>
          <w:szCs w:val="32"/>
        </w:rPr>
      </w:pPr>
      <w:r w:rsidRPr="00C7320E">
        <w:rPr>
          <w:rFonts w:ascii="Verdana" w:hAnsi="Verdana" w:cs="Tahoma"/>
          <w:b/>
          <w:color w:val="FFFFFF"/>
          <w:sz w:val="32"/>
          <w:szCs w:val="32"/>
        </w:rPr>
        <w:t>BHS Monthly</w:t>
      </w:r>
      <w:r w:rsidR="0053731E" w:rsidRPr="00C7320E">
        <w:rPr>
          <w:rFonts w:ascii="Verdana" w:hAnsi="Verdana" w:cs="Tahoma"/>
          <w:b/>
          <w:color w:val="FFFFFF"/>
          <w:sz w:val="32"/>
          <w:szCs w:val="32"/>
        </w:rPr>
        <w:t xml:space="preserve"> Article</w:t>
      </w:r>
      <w:r w:rsidRPr="00C7320E">
        <w:rPr>
          <w:rFonts w:ascii="Verdana" w:hAnsi="Verdana" w:cs="Tahoma"/>
          <w:b/>
          <w:color w:val="FFFFFF"/>
          <w:sz w:val="32"/>
          <w:szCs w:val="32"/>
        </w:rPr>
        <w:t xml:space="preserve">: </w:t>
      </w:r>
      <w:r w:rsidR="00945DAE">
        <w:rPr>
          <w:rFonts w:ascii="Verdana" w:hAnsi="Verdana" w:cs="Tahoma"/>
          <w:b/>
          <w:color w:val="FFFFFF"/>
          <w:sz w:val="32"/>
          <w:szCs w:val="32"/>
        </w:rPr>
        <w:t>Februa</w:t>
      </w:r>
      <w:r w:rsidR="00DA6B75">
        <w:rPr>
          <w:rFonts w:ascii="Verdana" w:hAnsi="Verdana" w:cs="Tahoma"/>
          <w:b/>
          <w:color w:val="FFFFFF"/>
          <w:sz w:val="32"/>
          <w:szCs w:val="32"/>
        </w:rPr>
        <w:t>ry</w:t>
      </w:r>
      <w:r w:rsidRPr="00C7320E">
        <w:rPr>
          <w:rFonts w:ascii="Verdana" w:hAnsi="Verdana" w:cs="Tahoma"/>
          <w:b/>
          <w:color w:val="FFFFFF"/>
          <w:sz w:val="32"/>
          <w:szCs w:val="32"/>
        </w:rPr>
        <w:t xml:space="preserve"> 201</w:t>
      </w:r>
      <w:r w:rsidR="00DA6B75">
        <w:rPr>
          <w:rFonts w:ascii="Verdana" w:hAnsi="Verdana" w:cs="Tahoma"/>
          <w:b/>
          <w:color w:val="FFFFFF"/>
          <w:sz w:val="32"/>
          <w:szCs w:val="32"/>
        </w:rPr>
        <w:t>8</w:t>
      </w:r>
    </w:p>
    <w:p w14:paraId="6C87CEBD" w14:textId="77777777" w:rsidR="002802AF" w:rsidRPr="00C7320E" w:rsidRDefault="002802AF" w:rsidP="00E04602">
      <w:pPr>
        <w:rPr>
          <w:rFonts w:ascii="Verdana" w:hAnsi="Verdana" w:cs="Tahoma"/>
          <w:b/>
          <w:color w:val="0070C0"/>
          <w:sz w:val="22"/>
          <w:szCs w:val="22"/>
        </w:rPr>
      </w:pPr>
    </w:p>
    <w:p w14:paraId="31131A1A" w14:textId="55F1FEEB" w:rsidR="00E04602" w:rsidRPr="00CB0796" w:rsidRDefault="00DA6B75" w:rsidP="000656FA">
      <w:pPr>
        <w:shd w:val="clear" w:color="auto" w:fill="FF0000"/>
        <w:jc w:val="center"/>
        <w:rPr>
          <w:rFonts w:ascii="Verdana" w:hAnsi="Verdana" w:cs="Tahoma"/>
          <w:b/>
          <w:color w:val="FFFFFF"/>
          <w:sz w:val="28"/>
          <w:szCs w:val="28"/>
        </w:rPr>
      </w:pPr>
      <w:r>
        <w:rPr>
          <w:rFonts w:ascii="Verdana" w:hAnsi="Verdana" w:cs="Tahoma"/>
          <w:b/>
          <w:color w:val="FFFFFF"/>
          <w:sz w:val="28"/>
          <w:szCs w:val="28"/>
        </w:rPr>
        <w:t>T</w:t>
      </w:r>
      <w:r w:rsidR="00CF0432">
        <w:rPr>
          <w:rFonts w:ascii="Verdana" w:hAnsi="Verdana" w:cs="Tahoma"/>
          <w:b/>
          <w:color w:val="FFFFFF"/>
          <w:sz w:val="28"/>
          <w:szCs w:val="28"/>
        </w:rPr>
        <w:t>raining Density: Create Space to Flourish</w:t>
      </w:r>
      <w:r w:rsidR="00407DBC">
        <w:rPr>
          <w:rFonts w:ascii="Verdana" w:hAnsi="Verdana" w:cs="Tahoma"/>
          <w:b/>
          <w:color w:val="FFFFFF"/>
          <w:sz w:val="28"/>
          <w:szCs w:val="28"/>
        </w:rPr>
        <w:t xml:space="preserve"> (Part 1)</w:t>
      </w:r>
    </w:p>
    <w:p w14:paraId="44DD3196" w14:textId="77777777" w:rsidR="00E04602" w:rsidRPr="00C7320E" w:rsidRDefault="00E04602" w:rsidP="00E04602">
      <w:pPr>
        <w:rPr>
          <w:rFonts w:ascii="Verdana" w:hAnsi="Verdana" w:cs="Tahoma"/>
          <w:color w:val="FFFFFF"/>
          <w:sz w:val="22"/>
          <w:szCs w:val="22"/>
        </w:rPr>
      </w:pPr>
    </w:p>
    <w:p w14:paraId="2073CBC1" w14:textId="0EBD9B7B" w:rsidR="00AC06E1" w:rsidRDefault="00EF15C4" w:rsidP="005969B8">
      <w:pPr>
        <w:shd w:val="clear" w:color="auto" w:fill="FFD966"/>
        <w:rPr>
          <w:rFonts w:ascii="Verdana" w:hAnsi="Verdana" w:cs="Tahoma"/>
          <w:i/>
          <w:sz w:val="22"/>
          <w:szCs w:val="22"/>
        </w:rPr>
      </w:pPr>
      <w:r>
        <w:rPr>
          <w:rFonts w:ascii="Verdana" w:hAnsi="Verdana" w:cs="Tahoma"/>
          <w:i/>
          <w:sz w:val="22"/>
          <w:szCs w:val="22"/>
        </w:rPr>
        <w:t xml:space="preserve">The </w:t>
      </w:r>
      <w:r w:rsidR="00FD07EE">
        <w:rPr>
          <w:rFonts w:ascii="Verdana" w:hAnsi="Verdana" w:cs="Tahoma"/>
          <w:i/>
          <w:sz w:val="22"/>
          <w:szCs w:val="22"/>
        </w:rPr>
        <w:t>term ‘Training Density’ refers to the frequency that relatively ‘hard’ (in terms of training intensity or training duration) sessions</w:t>
      </w:r>
      <w:r w:rsidR="00982D84">
        <w:rPr>
          <w:rFonts w:ascii="Verdana" w:hAnsi="Verdana" w:cs="Tahoma"/>
          <w:i/>
          <w:sz w:val="22"/>
          <w:szCs w:val="22"/>
        </w:rPr>
        <w:t xml:space="preserve"> </w:t>
      </w:r>
      <w:r w:rsidR="00FD07EE">
        <w:rPr>
          <w:rFonts w:ascii="Verdana" w:hAnsi="Verdana" w:cs="Tahoma"/>
          <w:i/>
          <w:sz w:val="22"/>
          <w:szCs w:val="22"/>
        </w:rPr>
        <w:t>are undertaken</w:t>
      </w:r>
      <w:r w:rsidR="00982D84">
        <w:rPr>
          <w:rFonts w:ascii="Verdana" w:hAnsi="Verdana" w:cs="Tahoma"/>
          <w:i/>
          <w:sz w:val="22"/>
          <w:szCs w:val="22"/>
        </w:rPr>
        <w:t>.</w:t>
      </w:r>
      <w:r w:rsidR="00FD07EE">
        <w:rPr>
          <w:rFonts w:ascii="Verdana" w:hAnsi="Verdana" w:cs="Tahoma"/>
          <w:i/>
          <w:sz w:val="22"/>
          <w:szCs w:val="22"/>
        </w:rPr>
        <w:t xml:space="preserve"> If they are frequent with little in the way of ‘recovery’ days, then training density may be considered to be high. If they are less frequent with ample recovery days, then training density may be considered to be low.</w:t>
      </w:r>
      <w:r w:rsidR="00407DBC">
        <w:rPr>
          <w:rFonts w:ascii="Verdana" w:hAnsi="Verdana" w:cs="Tahoma"/>
          <w:i/>
          <w:sz w:val="22"/>
          <w:szCs w:val="22"/>
        </w:rPr>
        <w:t xml:space="preserve"> … This month (February) I shall examine this concept and provide examples of how I have used a relatively low-density approach for my own benefit and those of the athletes that I advise. … Next month (March) I shall look at how elite athletes (past &amp; present) have in a similar fashion used a low-density approach to achieve world class performances.</w:t>
      </w:r>
      <w:r w:rsidR="005969B8">
        <w:rPr>
          <w:rFonts w:ascii="Verdana" w:hAnsi="Verdana" w:cs="Tahoma"/>
          <w:i/>
          <w:sz w:val="22"/>
          <w:szCs w:val="22"/>
        </w:rPr>
        <w:t xml:space="preserve"> </w:t>
      </w:r>
    </w:p>
    <w:p w14:paraId="73DCA125" w14:textId="77777777" w:rsidR="005969B8" w:rsidRDefault="005969B8" w:rsidP="007922B6">
      <w:pPr>
        <w:shd w:val="clear" w:color="auto" w:fill="FFF2CC"/>
        <w:rPr>
          <w:rFonts w:ascii="Verdana" w:hAnsi="Verdana" w:cs="Tahoma"/>
          <w:sz w:val="22"/>
          <w:szCs w:val="22"/>
        </w:rPr>
      </w:pPr>
    </w:p>
    <w:p w14:paraId="155C7AEA" w14:textId="77777777" w:rsidR="00AC06E1" w:rsidRPr="004F425F" w:rsidRDefault="00FD07EE" w:rsidP="00AE6A4B">
      <w:pPr>
        <w:shd w:val="clear" w:color="auto" w:fill="002060"/>
        <w:rPr>
          <w:rFonts w:ascii="Verdana" w:hAnsi="Verdana" w:cs="Tahoma"/>
          <w:b/>
          <w:color w:val="FFFFFF"/>
        </w:rPr>
      </w:pPr>
      <w:r>
        <w:rPr>
          <w:rFonts w:ascii="Verdana" w:hAnsi="Verdana" w:cs="Tahoma"/>
          <w:b/>
          <w:color w:val="FFFFFF"/>
        </w:rPr>
        <w:t>Quality, Quantity, and Balance</w:t>
      </w:r>
    </w:p>
    <w:p w14:paraId="17E427A5" w14:textId="77777777" w:rsidR="00BF2A1F" w:rsidRPr="003C5184" w:rsidRDefault="00BF2A1F" w:rsidP="0073589B">
      <w:pPr>
        <w:rPr>
          <w:rFonts w:ascii="Verdana" w:hAnsi="Verdana" w:cs="Tahoma"/>
          <w:sz w:val="16"/>
          <w:szCs w:val="16"/>
        </w:rPr>
      </w:pPr>
    </w:p>
    <w:p w14:paraId="0C8F486D" w14:textId="3FCD6A3E" w:rsidR="00251398" w:rsidRDefault="00DA6B75" w:rsidP="00DA6B75">
      <w:pPr>
        <w:rPr>
          <w:rFonts w:ascii="Verdana" w:hAnsi="Verdana"/>
          <w:sz w:val="22"/>
          <w:szCs w:val="22"/>
        </w:rPr>
      </w:pPr>
      <w:r w:rsidRPr="00D15AC3">
        <w:rPr>
          <w:rFonts w:ascii="Verdana" w:hAnsi="Verdana"/>
          <w:sz w:val="22"/>
          <w:szCs w:val="22"/>
        </w:rPr>
        <w:t>T</w:t>
      </w:r>
      <w:r w:rsidR="00251398">
        <w:rPr>
          <w:rFonts w:ascii="Verdana" w:hAnsi="Verdana"/>
          <w:sz w:val="22"/>
          <w:szCs w:val="22"/>
        </w:rPr>
        <w:t>raining programmes are often considered to be either quantity-focused (relying on high training volume</w:t>
      </w:r>
      <w:r w:rsidR="00AB71CF">
        <w:rPr>
          <w:rFonts w:ascii="Verdana" w:hAnsi="Verdana"/>
          <w:sz w:val="22"/>
          <w:szCs w:val="22"/>
        </w:rPr>
        <w:t>s</w:t>
      </w:r>
      <w:r w:rsidR="00251398">
        <w:rPr>
          <w:rFonts w:ascii="Verdana" w:hAnsi="Verdana"/>
          <w:sz w:val="22"/>
          <w:szCs w:val="22"/>
        </w:rPr>
        <w:t xml:space="preserve"> to bring about progression) or quality-focused (relying on high intensity training sessions to bring about progression</w:t>
      </w:r>
      <w:r w:rsidR="00AB71CF">
        <w:rPr>
          <w:rFonts w:ascii="Verdana" w:hAnsi="Verdana"/>
          <w:sz w:val="22"/>
          <w:szCs w:val="22"/>
        </w:rPr>
        <w:t>)</w:t>
      </w:r>
      <w:r w:rsidR="00251398">
        <w:rPr>
          <w:rFonts w:ascii="Verdana" w:hAnsi="Verdana"/>
          <w:sz w:val="22"/>
          <w:szCs w:val="22"/>
        </w:rPr>
        <w:t>. This is a false division. It is not a question of quantity or quality. The training programmes used by elite middle and long-distance runners clearly</w:t>
      </w:r>
      <w:r w:rsidRPr="00D15AC3">
        <w:rPr>
          <w:rFonts w:ascii="Verdana" w:hAnsi="Verdana"/>
          <w:sz w:val="22"/>
          <w:szCs w:val="22"/>
        </w:rPr>
        <w:t xml:space="preserve"> </w:t>
      </w:r>
      <w:r w:rsidR="00251398">
        <w:rPr>
          <w:rFonts w:ascii="Verdana" w:hAnsi="Verdana"/>
          <w:sz w:val="22"/>
          <w:szCs w:val="22"/>
        </w:rPr>
        <w:t>demonstrate that both quantity and quality matter.</w:t>
      </w:r>
    </w:p>
    <w:p w14:paraId="20D2F4FD" w14:textId="77777777" w:rsidR="00251398" w:rsidRDefault="00251398" w:rsidP="00DA6B75">
      <w:pPr>
        <w:rPr>
          <w:rFonts w:ascii="Verdana" w:hAnsi="Verdana"/>
          <w:sz w:val="22"/>
          <w:szCs w:val="22"/>
        </w:rPr>
      </w:pPr>
    </w:p>
    <w:p w14:paraId="37B8084F" w14:textId="77777777" w:rsidR="00390D51" w:rsidRDefault="00251398" w:rsidP="00DA6B75">
      <w:pPr>
        <w:rPr>
          <w:rFonts w:ascii="Verdana" w:hAnsi="Verdana"/>
          <w:sz w:val="22"/>
          <w:szCs w:val="22"/>
        </w:rPr>
      </w:pPr>
      <w:r>
        <w:rPr>
          <w:rFonts w:ascii="Verdana" w:hAnsi="Verdana"/>
          <w:sz w:val="22"/>
          <w:szCs w:val="22"/>
        </w:rPr>
        <w:t>Of greater importance is the balance between the two. Again, studies</w:t>
      </w:r>
      <w:r w:rsidR="00BD383F">
        <w:rPr>
          <w:rFonts w:ascii="Verdana" w:hAnsi="Verdana"/>
          <w:sz w:val="22"/>
          <w:szCs w:val="22"/>
        </w:rPr>
        <w:t xml:space="preserve"> (</w:t>
      </w:r>
      <w:r w:rsidR="00BD383F" w:rsidRPr="00945DAE">
        <w:rPr>
          <w:rFonts w:ascii="Verdana" w:hAnsi="Verdana"/>
          <w:color w:val="002060"/>
          <w:sz w:val="22"/>
          <w:szCs w:val="22"/>
        </w:rPr>
        <w:t>#</w:t>
      </w:r>
      <w:r w:rsidR="00BD383F">
        <w:rPr>
          <w:rFonts w:ascii="Verdana" w:hAnsi="Verdana"/>
          <w:sz w:val="22"/>
          <w:szCs w:val="22"/>
        </w:rPr>
        <w:t>)</w:t>
      </w:r>
      <w:r>
        <w:rPr>
          <w:rFonts w:ascii="Verdana" w:hAnsi="Verdana"/>
          <w:sz w:val="22"/>
          <w:szCs w:val="22"/>
        </w:rPr>
        <w:t xml:space="preserve"> of the training practice of elite </w:t>
      </w:r>
      <w:r w:rsidR="00407DBC">
        <w:rPr>
          <w:rFonts w:ascii="Verdana" w:hAnsi="Verdana"/>
          <w:sz w:val="22"/>
          <w:szCs w:val="22"/>
        </w:rPr>
        <w:t xml:space="preserve">middle and long-distance </w:t>
      </w:r>
      <w:r>
        <w:rPr>
          <w:rFonts w:ascii="Verdana" w:hAnsi="Verdana"/>
          <w:sz w:val="22"/>
          <w:szCs w:val="22"/>
        </w:rPr>
        <w:t>runners</w:t>
      </w:r>
      <w:r w:rsidR="00BD383F">
        <w:rPr>
          <w:rFonts w:ascii="Verdana" w:hAnsi="Verdana"/>
          <w:sz w:val="22"/>
          <w:szCs w:val="22"/>
        </w:rPr>
        <w:t xml:space="preserve">, </w:t>
      </w:r>
      <w:r>
        <w:rPr>
          <w:rFonts w:ascii="Verdana" w:hAnsi="Verdana"/>
          <w:sz w:val="22"/>
          <w:szCs w:val="22"/>
        </w:rPr>
        <w:t xml:space="preserve">provide us with the desired </w:t>
      </w:r>
      <w:r w:rsidR="00314CC0">
        <w:rPr>
          <w:rFonts w:ascii="Verdana" w:hAnsi="Verdana"/>
          <w:sz w:val="22"/>
          <w:szCs w:val="22"/>
        </w:rPr>
        <w:t>distribution of effort over a given time period. Such studies reveal that invariably elite runners spend 80% or more of training time/volume running at low intensity (below the aerobic threshold, roughly equivalent to a runner’s marathon race pace)</w:t>
      </w:r>
      <w:r w:rsidR="00AB71CF">
        <w:rPr>
          <w:rFonts w:ascii="Verdana" w:hAnsi="Verdana"/>
          <w:sz w:val="22"/>
          <w:szCs w:val="22"/>
        </w:rPr>
        <w:t xml:space="preserve"> and less than 20% of training time/volume at higher intensities. </w:t>
      </w:r>
    </w:p>
    <w:p w14:paraId="304412F7" w14:textId="77777777" w:rsidR="00390D51" w:rsidRDefault="00390D51" w:rsidP="00DA6B75">
      <w:pPr>
        <w:rPr>
          <w:rFonts w:ascii="Verdana" w:hAnsi="Verdana"/>
          <w:sz w:val="22"/>
          <w:szCs w:val="22"/>
        </w:rPr>
      </w:pPr>
    </w:p>
    <w:p w14:paraId="7EE3CA0A" w14:textId="6E995CB2" w:rsidR="00BD383F" w:rsidRDefault="00407DBC" w:rsidP="00DA6B75">
      <w:pPr>
        <w:rPr>
          <w:rFonts w:ascii="Verdana" w:hAnsi="Verdana"/>
          <w:sz w:val="22"/>
          <w:szCs w:val="22"/>
        </w:rPr>
      </w:pPr>
      <w:r>
        <w:rPr>
          <w:rFonts w:ascii="Verdana" w:hAnsi="Verdana"/>
          <w:sz w:val="22"/>
          <w:szCs w:val="22"/>
        </w:rPr>
        <w:t>Moreover, m</w:t>
      </w:r>
      <w:r w:rsidR="00AB71CF">
        <w:rPr>
          <w:rFonts w:ascii="Verdana" w:hAnsi="Verdana"/>
          <w:sz w:val="22"/>
          <w:szCs w:val="22"/>
        </w:rPr>
        <w:t xml:space="preserve">ost successful training programmes are characterised by a </w:t>
      </w:r>
      <w:r>
        <w:rPr>
          <w:rFonts w:ascii="Verdana" w:hAnsi="Verdana"/>
          <w:sz w:val="22"/>
          <w:szCs w:val="22"/>
        </w:rPr>
        <w:t>‘</w:t>
      </w:r>
      <w:r w:rsidR="00AB71CF">
        <w:rPr>
          <w:rFonts w:ascii="Verdana" w:hAnsi="Verdana"/>
          <w:sz w:val="22"/>
          <w:szCs w:val="22"/>
        </w:rPr>
        <w:t>polarized</w:t>
      </w:r>
      <w:r>
        <w:rPr>
          <w:rFonts w:ascii="Verdana" w:hAnsi="Verdana"/>
          <w:sz w:val="22"/>
          <w:szCs w:val="22"/>
        </w:rPr>
        <w:t>’</w:t>
      </w:r>
      <w:r w:rsidR="00AB71CF">
        <w:rPr>
          <w:rFonts w:ascii="Verdana" w:hAnsi="Verdana"/>
          <w:sz w:val="22"/>
          <w:szCs w:val="22"/>
        </w:rPr>
        <w:t xml:space="preserve"> approach, with the vast majority of training being at low-intensity but balanced by a small proportion of very high intensity training (training faster than the anaerobic threshold, roughly equivalent to 10K race pace).</w:t>
      </w:r>
      <w:r w:rsidR="00BD383F">
        <w:rPr>
          <w:rFonts w:ascii="Verdana" w:hAnsi="Verdana"/>
          <w:sz w:val="22"/>
          <w:szCs w:val="22"/>
        </w:rPr>
        <w:t xml:space="preserve"> </w:t>
      </w:r>
    </w:p>
    <w:p w14:paraId="5104EB6B" w14:textId="44C857BD" w:rsidR="00AB71CF" w:rsidRDefault="00AB71CF" w:rsidP="00DA6B75">
      <w:pPr>
        <w:rPr>
          <w:rFonts w:ascii="Verdana" w:hAnsi="Verdana"/>
          <w:sz w:val="22"/>
          <w:szCs w:val="22"/>
        </w:rPr>
      </w:pPr>
    </w:p>
    <w:p w14:paraId="4FF1BEC9" w14:textId="0C860FF4" w:rsidR="00251398" w:rsidRDefault="00AB71CF" w:rsidP="00DA6B75">
      <w:pPr>
        <w:rPr>
          <w:rFonts w:ascii="Verdana" w:hAnsi="Verdana"/>
          <w:sz w:val="22"/>
          <w:szCs w:val="22"/>
        </w:rPr>
      </w:pPr>
      <w:r>
        <w:rPr>
          <w:rFonts w:ascii="Verdana" w:hAnsi="Verdana"/>
          <w:sz w:val="22"/>
          <w:szCs w:val="22"/>
        </w:rPr>
        <w:t>A balanced training programme – based on the practice of elite athletes - therefore has both high training volume and a proportion of running at high intensity, with that balance weighted in an 80/20 (or in some cases 90/10) distribution.</w:t>
      </w:r>
    </w:p>
    <w:p w14:paraId="0E1EBDB7" w14:textId="77777777" w:rsidR="00945DAE" w:rsidRDefault="00945DAE" w:rsidP="00DA6B75">
      <w:pPr>
        <w:rPr>
          <w:rFonts w:ascii="Verdana" w:hAnsi="Verdana"/>
          <w:sz w:val="22"/>
          <w:szCs w:val="22"/>
        </w:rPr>
      </w:pPr>
    </w:p>
    <w:p w14:paraId="3A29BF36" w14:textId="0D1EE8AA" w:rsidR="00945DAE" w:rsidRPr="00945DAE" w:rsidRDefault="00945DAE" w:rsidP="00945DAE">
      <w:pPr>
        <w:rPr>
          <w:rFonts w:ascii="Verdana" w:hAnsi="Verdana"/>
          <w:i/>
          <w:color w:val="002060"/>
          <w:sz w:val="22"/>
          <w:szCs w:val="22"/>
        </w:rPr>
      </w:pPr>
      <w:r w:rsidRPr="00945DAE">
        <w:rPr>
          <w:rFonts w:ascii="Verdana" w:hAnsi="Verdana"/>
          <w:i/>
          <w:color w:val="002060"/>
          <w:sz w:val="22"/>
          <w:szCs w:val="22"/>
        </w:rPr>
        <w:t xml:space="preserve"># Foremost amongst these studies, is the work of Norwegian-based US </w:t>
      </w:r>
      <w:r>
        <w:rPr>
          <w:rFonts w:ascii="Verdana" w:hAnsi="Verdana"/>
          <w:i/>
          <w:color w:val="002060"/>
          <w:sz w:val="22"/>
          <w:szCs w:val="22"/>
        </w:rPr>
        <w:t>E</w:t>
      </w:r>
      <w:r w:rsidRPr="00945DAE">
        <w:rPr>
          <w:rFonts w:ascii="Verdana" w:hAnsi="Verdana"/>
          <w:i/>
          <w:color w:val="002060"/>
          <w:sz w:val="22"/>
          <w:szCs w:val="22"/>
        </w:rPr>
        <w:t xml:space="preserve">xercise Scientist </w:t>
      </w:r>
      <w:r w:rsidRPr="00945DAE">
        <w:rPr>
          <w:rFonts w:ascii="Verdana" w:hAnsi="Verdana"/>
          <w:i/>
          <w:color w:val="0070C0"/>
          <w:sz w:val="22"/>
          <w:szCs w:val="22"/>
        </w:rPr>
        <w:t>Stephen Seiler</w:t>
      </w:r>
      <w:r w:rsidRPr="00945DAE">
        <w:rPr>
          <w:rFonts w:ascii="Verdana" w:hAnsi="Verdana"/>
          <w:i/>
          <w:color w:val="002060"/>
          <w:sz w:val="22"/>
          <w:szCs w:val="22"/>
        </w:rPr>
        <w:t xml:space="preserve"> who has documented the training programmes of elite endurance athletes in </w:t>
      </w:r>
      <w:proofErr w:type="gramStart"/>
      <w:r w:rsidRPr="00945DAE">
        <w:rPr>
          <w:rFonts w:ascii="Verdana" w:hAnsi="Verdana"/>
          <w:i/>
          <w:color w:val="002060"/>
          <w:sz w:val="22"/>
          <w:szCs w:val="22"/>
        </w:rPr>
        <w:t>a number of</w:t>
      </w:r>
      <w:proofErr w:type="gramEnd"/>
      <w:r w:rsidRPr="00945DAE">
        <w:rPr>
          <w:rFonts w:ascii="Verdana" w:hAnsi="Verdana"/>
          <w:i/>
          <w:color w:val="002060"/>
          <w:sz w:val="22"/>
          <w:szCs w:val="22"/>
        </w:rPr>
        <w:t xml:space="preserve"> endurance sports, including running.</w:t>
      </w:r>
    </w:p>
    <w:p w14:paraId="77C71B76" w14:textId="77777777" w:rsidR="00945DAE" w:rsidRDefault="00945DAE" w:rsidP="00DA6B75">
      <w:pPr>
        <w:rPr>
          <w:rFonts w:ascii="Verdana" w:hAnsi="Verdana"/>
          <w:sz w:val="22"/>
          <w:szCs w:val="22"/>
        </w:rPr>
      </w:pPr>
    </w:p>
    <w:p w14:paraId="03C9AF61" w14:textId="6441631E" w:rsidR="00B44FC3" w:rsidRPr="004F425F" w:rsidRDefault="001A5A7F" w:rsidP="00AE6A4B">
      <w:pPr>
        <w:shd w:val="clear" w:color="auto" w:fill="002060"/>
        <w:rPr>
          <w:rFonts w:ascii="Verdana" w:hAnsi="Verdana" w:cs="Tahoma"/>
          <w:b/>
          <w:color w:val="FFFFFF"/>
        </w:rPr>
      </w:pPr>
      <w:r>
        <w:rPr>
          <w:rFonts w:ascii="Verdana" w:hAnsi="Verdana" w:cs="Tahoma"/>
          <w:b/>
          <w:color w:val="FFFFFF"/>
        </w:rPr>
        <w:lastRenderedPageBreak/>
        <w:t>Stimulus and Adaptation</w:t>
      </w:r>
    </w:p>
    <w:p w14:paraId="6B59DDBA" w14:textId="77777777" w:rsidR="0011471B" w:rsidRPr="003C5184" w:rsidRDefault="0011471B" w:rsidP="0073589B">
      <w:pPr>
        <w:rPr>
          <w:rFonts w:ascii="Verdana" w:hAnsi="Verdana" w:cs="Tahoma"/>
          <w:sz w:val="16"/>
          <w:szCs w:val="16"/>
        </w:rPr>
      </w:pPr>
    </w:p>
    <w:p w14:paraId="74AE52D5" w14:textId="3AC0832F" w:rsidR="003301AA" w:rsidRDefault="00AB71CF" w:rsidP="00251398">
      <w:pPr>
        <w:rPr>
          <w:rFonts w:ascii="Verdana" w:hAnsi="Verdana"/>
          <w:sz w:val="22"/>
          <w:szCs w:val="22"/>
        </w:rPr>
      </w:pPr>
      <w:r>
        <w:rPr>
          <w:rFonts w:ascii="Verdana" w:hAnsi="Verdana"/>
          <w:sz w:val="22"/>
          <w:szCs w:val="22"/>
        </w:rPr>
        <w:t xml:space="preserve">Each training input (run/session) provides a </w:t>
      </w:r>
      <w:r w:rsidR="00857B3A">
        <w:rPr>
          <w:rFonts w:ascii="Verdana" w:hAnsi="Verdana"/>
          <w:sz w:val="22"/>
          <w:szCs w:val="22"/>
        </w:rPr>
        <w:t xml:space="preserve">training </w:t>
      </w:r>
      <w:r>
        <w:rPr>
          <w:rFonts w:ascii="Verdana" w:hAnsi="Verdana"/>
          <w:sz w:val="22"/>
          <w:szCs w:val="22"/>
        </w:rPr>
        <w:t>stimulus</w:t>
      </w:r>
      <w:r w:rsidR="00857B3A">
        <w:rPr>
          <w:rFonts w:ascii="Verdana" w:hAnsi="Verdana"/>
          <w:sz w:val="22"/>
          <w:szCs w:val="22"/>
        </w:rPr>
        <w:t xml:space="preserve">. </w:t>
      </w:r>
      <w:r w:rsidR="003301AA">
        <w:rPr>
          <w:rFonts w:ascii="Verdana" w:hAnsi="Verdana"/>
          <w:sz w:val="22"/>
          <w:szCs w:val="22"/>
        </w:rPr>
        <w:t xml:space="preserve">The runner improves </w:t>
      </w:r>
      <w:r w:rsidR="00775807">
        <w:rPr>
          <w:rFonts w:ascii="Verdana" w:hAnsi="Verdana"/>
          <w:sz w:val="22"/>
          <w:szCs w:val="22"/>
        </w:rPr>
        <w:t xml:space="preserve">over time </w:t>
      </w:r>
      <w:r w:rsidR="003301AA">
        <w:rPr>
          <w:rFonts w:ascii="Verdana" w:hAnsi="Verdana"/>
          <w:sz w:val="22"/>
          <w:szCs w:val="22"/>
        </w:rPr>
        <w:t xml:space="preserve">as a result of </w:t>
      </w:r>
      <w:r w:rsidR="00775807">
        <w:rPr>
          <w:rFonts w:ascii="Verdana" w:hAnsi="Verdana"/>
          <w:sz w:val="22"/>
          <w:szCs w:val="22"/>
        </w:rPr>
        <w:t xml:space="preserve">physiological adaptations to the training undertaken. These physiological adaptations in turn results in improved performance capacity. </w:t>
      </w:r>
    </w:p>
    <w:p w14:paraId="23A7BC54" w14:textId="77777777" w:rsidR="003301AA" w:rsidRDefault="003301AA" w:rsidP="00251398">
      <w:pPr>
        <w:rPr>
          <w:rFonts w:ascii="Verdana" w:hAnsi="Verdana"/>
          <w:sz w:val="22"/>
          <w:szCs w:val="22"/>
        </w:rPr>
      </w:pPr>
    </w:p>
    <w:p w14:paraId="0DFF2D67" w14:textId="032CDB9E" w:rsidR="00857B3A" w:rsidRDefault="00857B3A" w:rsidP="00251398">
      <w:pPr>
        <w:rPr>
          <w:rFonts w:ascii="Verdana" w:hAnsi="Verdana"/>
          <w:sz w:val="22"/>
          <w:szCs w:val="22"/>
        </w:rPr>
      </w:pPr>
      <w:r>
        <w:rPr>
          <w:rFonts w:ascii="Verdana" w:hAnsi="Verdana"/>
          <w:sz w:val="22"/>
          <w:szCs w:val="22"/>
        </w:rPr>
        <w:t xml:space="preserve">Where the training stimulus is of </w:t>
      </w:r>
      <w:r w:rsidR="00390D51">
        <w:rPr>
          <w:rFonts w:ascii="Verdana" w:hAnsi="Verdana"/>
          <w:sz w:val="22"/>
          <w:szCs w:val="22"/>
        </w:rPr>
        <w:t xml:space="preserve">a </w:t>
      </w:r>
      <w:r w:rsidR="00775807">
        <w:rPr>
          <w:rFonts w:ascii="Verdana" w:hAnsi="Verdana"/>
          <w:sz w:val="22"/>
          <w:szCs w:val="22"/>
        </w:rPr>
        <w:t xml:space="preserve">relatively </w:t>
      </w:r>
      <w:r>
        <w:rPr>
          <w:rFonts w:ascii="Verdana" w:hAnsi="Verdana"/>
          <w:sz w:val="22"/>
          <w:szCs w:val="22"/>
        </w:rPr>
        <w:t xml:space="preserve">low intensity (&amp;/or duration) adaptation usually occurs </w:t>
      </w:r>
      <w:r w:rsidR="00945DAE">
        <w:rPr>
          <w:rFonts w:ascii="Verdana" w:hAnsi="Verdana"/>
          <w:sz w:val="22"/>
          <w:szCs w:val="22"/>
        </w:rPr>
        <w:t xml:space="preserve">very </w:t>
      </w:r>
      <w:r>
        <w:rPr>
          <w:rFonts w:ascii="Verdana" w:hAnsi="Verdana"/>
          <w:sz w:val="22"/>
          <w:szCs w:val="22"/>
        </w:rPr>
        <w:t xml:space="preserve">quickly. The runner absorbs the training stimulus readily. Highly experienced runners can for instance </w:t>
      </w:r>
      <w:r w:rsidR="00BD383F">
        <w:rPr>
          <w:rFonts w:ascii="Verdana" w:hAnsi="Verdana"/>
          <w:sz w:val="22"/>
          <w:szCs w:val="22"/>
        </w:rPr>
        <w:t xml:space="preserve">comfortably </w:t>
      </w:r>
      <w:r>
        <w:rPr>
          <w:rFonts w:ascii="Verdana" w:hAnsi="Verdana"/>
          <w:sz w:val="22"/>
          <w:szCs w:val="22"/>
        </w:rPr>
        <w:t>incorporate two runs of relatively low intensity</w:t>
      </w:r>
      <w:r w:rsidR="00DA6B75">
        <w:rPr>
          <w:rFonts w:ascii="Verdana" w:hAnsi="Verdana"/>
          <w:sz w:val="22"/>
          <w:szCs w:val="22"/>
        </w:rPr>
        <w:t xml:space="preserve"> </w:t>
      </w:r>
      <w:r>
        <w:rPr>
          <w:rFonts w:ascii="Verdana" w:hAnsi="Verdana"/>
          <w:sz w:val="22"/>
          <w:szCs w:val="22"/>
        </w:rPr>
        <w:t xml:space="preserve">each day for </w:t>
      </w:r>
      <w:r w:rsidR="00390D51">
        <w:rPr>
          <w:rFonts w:ascii="Verdana" w:hAnsi="Verdana"/>
          <w:sz w:val="22"/>
          <w:szCs w:val="22"/>
        </w:rPr>
        <w:t>several</w:t>
      </w:r>
      <w:r>
        <w:rPr>
          <w:rFonts w:ascii="Verdana" w:hAnsi="Verdana"/>
          <w:sz w:val="22"/>
          <w:szCs w:val="22"/>
        </w:rPr>
        <w:t xml:space="preserve"> days</w:t>
      </w:r>
      <w:r w:rsidR="00945DAE">
        <w:rPr>
          <w:rFonts w:ascii="Verdana" w:hAnsi="Verdana"/>
          <w:sz w:val="22"/>
          <w:szCs w:val="22"/>
        </w:rPr>
        <w:t>/weeks</w:t>
      </w:r>
      <w:r>
        <w:rPr>
          <w:rFonts w:ascii="Verdana" w:hAnsi="Verdana"/>
          <w:sz w:val="22"/>
          <w:szCs w:val="22"/>
        </w:rPr>
        <w:t xml:space="preserve"> in a row. </w:t>
      </w:r>
    </w:p>
    <w:p w14:paraId="167F8C6F" w14:textId="77777777" w:rsidR="00857B3A" w:rsidRDefault="00857B3A" w:rsidP="00251398">
      <w:pPr>
        <w:rPr>
          <w:rFonts w:ascii="Verdana" w:hAnsi="Verdana"/>
          <w:sz w:val="22"/>
          <w:szCs w:val="22"/>
        </w:rPr>
      </w:pPr>
    </w:p>
    <w:p w14:paraId="6FB97524" w14:textId="44635407" w:rsidR="00E001E2" w:rsidRDefault="00857B3A" w:rsidP="00251398">
      <w:pPr>
        <w:rPr>
          <w:rFonts w:ascii="Verdana" w:hAnsi="Verdana"/>
          <w:sz w:val="22"/>
          <w:szCs w:val="22"/>
        </w:rPr>
      </w:pPr>
      <w:r>
        <w:rPr>
          <w:rFonts w:ascii="Verdana" w:hAnsi="Verdana"/>
          <w:sz w:val="22"/>
          <w:szCs w:val="22"/>
        </w:rPr>
        <w:t>A high intensity training</w:t>
      </w:r>
      <w:r w:rsidR="00E001E2">
        <w:rPr>
          <w:rFonts w:ascii="Verdana" w:hAnsi="Verdana"/>
          <w:sz w:val="22"/>
          <w:szCs w:val="22"/>
        </w:rPr>
        <w:t xml:space="preserve"> input</w:t>
      </w:r>
      <w:r w:rsidR="00775807">
        <w:rPr>
          <w:rFonts w:ascii="Verdana" w:hAnsi="Verdana"/>
          <w:sz w:val="22"/>
          <w:szCs w:val="22"/>
        </w:rPr>
        <w:t xml:space="preserve"> (or a training stimulus of extended duration)</w:t>
      </w:r>
      <w:r>
        <w:rPr>
          <w:rFonts w:ascii="Verdana" w:hAnsi="Verdana"/>
          <w:sz w:val="22"/>
          <w:szCs w:val="22"/>
        </w:rPr>
        <w:t xml:space="preserve">, however, takes </w:t>
      </w:r>
      <w:r w:rsidR="004E1E10">
        <w:rPr>
          <w:rFonts w:ascii="Verdana" w:hAnsi="Verdana"/>
          <w:sz w:val="22"/>
          <w:szCs w:val="22"/>
        </w:rPr>
        <w:t xml:space="preserve">much </w:t>
      </w:r>
      <w:r>
        <w:rPr>
          <w:rFonts w:ascii="Verdana" w:hAnsi="Verdana"/>
          <w:sz w:val="22"/>
          <w:szCs w:val="22"/>
        </w:rPr>
        <w:t xml:space="preserve">longer to absorb and adapt to even for highly experienced and talented runners. </w:t>
      </w:r>
      <w:r w:rsidR="00E001E2">
        <w:rPr>
          <w:rFonts w:ascii="Verdana" w:hAnsi="Verdana"/>
          <w:sz w:val="22"/>
          <w:szCs w:val="22"/>
        </w:rPr>
        <w:t>As a result, following such training inputs</w:t>
      </w:r>
      <w:r w:rsidR="00390D51">
        <w:rPr>
          <w:rFonts w:ascii="Verdana" w:hAnsi="Verdana"/>
          <w:sz w:val="22"/>
          <w:szCs w:val="22"/>
        </w:rPr>
        <w:t>,</w:t>
      </w:r>
      <w:r w:rsidR="00E001E2">
        <w:rPr>
          <w:rFonts w:ascii="Verdana" w:hAnsi="Verdana"/>
          <w:sz w:val="22"/>
          <w:szCs w:val="22"/>
        </w:rPr>
        <w:t xml:space="preserve"> the runner may need to train at much lower intensities for a number of days before a comparable high intensity/duration training stimulus </w:t>
      </w:r>
      <w:r w:rsidR="00945DAE">
        <w:rPr>
          <w:rFonts w:ascii="Verdana" w:hAnsi="Verdana"/>
          <w:sz w:val="22"/>
          <w:szCs w:val="22"/>
        </w:rPr>
        <w:t>can be</w:t>
      </w:r>
      <w:r w:rsidR="00E001E2">
        <w:rPr>
          <w:rFonts w:ascii="Verdana" w:hAnsi="Verdana"/>
          <w:sz w:val="22"/>
          <w:szCs w:val="22"/>
        </w:rPr>
        <w:t xml:space="preserve"> repeated.</w:t>
      </w:r>
    </w:p>
    <w:p w14:paraId="404ED6DD" w14:textId="2B95BF58" w:rsidR="00E001E2" w:rsidRDefault="00E001E2" w:rsidP="00251398">
      <w:pPr>
        <w:rPr>
          <w:rFonts w:ascii="Verdana" w:hAnsi="Verdana"/>
          <w:sz w:val="22"/>
          <w:szCs w:val="22"/>
        </w:rPr>
      </w:pPr>
    </w:p>
    <w:p w14:paraId="267B04A2" w14:textId="77777777" w:rsidR="00945DAE" w:rsidRDefault="00E001E2" w:rsidP="00251398">
      <w:pPr>
        <w:rPr>
          <w:rFonts w:ascii="Verdana" w:hAnsi="Verdana"/>
          <w:sz w:val="22"/>
          <w:szCs w:val="22"/>
        </w:rPr>
      </w:pPr>
      <w:r>
        <w:rPr>
          <w:rFonts w:ascii="Verdana" w:hAnsi="Verdana"/>
          <w:sz w:val="22"/>
          <w:szCs w:val="22"/>
        </w:rPr>
        <w:t xml:space="preserve">A failure to allow sufficient recovery time can </w:t>
      </w:r>
      <w:r w:rsidR="00346B8A">
        <w:rPr>
          <w:rFonts w:ascii="Verdana" w:hAnsi="Verdana"/>
          <w:sz w:val="22"/>
          <w:szCs w:val="22"/>
        </w:rPr>
        <w:t>adver</w:t>
      </w:r>
      <w:r w:rsidR="00CE2068">
        <w:rPr>
          <w:rFonts w:ascii="Verdana" w:hAnsi="Verdana"/>
          <w:sz w:val="22"/>
          <w:szCs w:val="22"/>
        </w:rPr>
        <w:t xml:space="preserve">sely </w:t>
      </w:r>
      <w:r>
        <w:rPr>
          <w:rFonts w:ascii="Verdana" w:hAnsi="Verdana"/>
          <w:sz w:val="22"/>
          <w:szCs w:val="22"/>
        </w:rPr>
        <w:t>affect performance capacity.</w:t>
      </w:r>
    </w:p>
    <w:p w14:paraId="7B73040F" w14:textId="77777777" w:rsidR="00945DAE" w:rsidRDefault="00945DAE" w:rsidP="00251398">
      <w:pPr>
        <w:rPr>
          <w:rFonts w:ascii="Verdana" w:hAnsi="Verdana"/>
          <w:sz w:val="22"/>
          <w:szCs w:val="22"/>
        </w:rPr>
      </w:pPr>
    </w:p>
    <w:p w14:paraId="02CCA723" w14:textId="066FBEBF" w:rsidR="00E001E2" w:rsidRDefault="00390D51" w:rsidP="00251398">
      <w:pPr>
        <w:rPr>
          <w:rFonts w:ascii="Verdana" w:hAnsi="Verdana"/>
          <w:sz w:val="22"/>
          <w:szCs w:val="22"/>
        </w:rPr>
      </w:pPr>
      <w:r>
        <w:rPr>
          <w:rFonts w:ascii="Verdana" w:hAnsi="Verdana"/>
          <w:sz w:val="22"/>
          <w:szCs w:val="22"/>
        </w:rPr>
        <w:t xml:space="preserve">For instance, </w:t>
      </w:r>
      <w:r w:rsidR="00945DAE">
        <w:rPr>
          <w:rFonts w:ascii="Verdana" w:hAnsi="Verdana"/>
          <w:sz w:val="22"/>
          <w:szCs w:val="22"/>
        </w:rPr>
        <w:t>world-</w:t>
      </w:r>
      <w:r>
        <w:rPr>
          <w:rFonts w:ascii="Verdana" w:hAnsi="Verdana"/>
          <w:sz w:val="22"/>
          <w:szCs w:val="22"/>
        </w:rPr>
        <w:t xml:space="preserve">renowned </w:t>
      </w:r>
      <w:r w:rsidR="00945DAE">
        <w:rPr>
          <w:rFonts w:ascii="Verdana" w:hAnsi="Verdana"/>
          <w:sz w:val="22"/>
          <w:szCs w:val="22"/>
        </w:rPr>
        <w:t>US E</w:t>
      </w:r>
      <w:r w:rsidR="00BD383F">
        <w:rPr>
          <w:rFonts w:ascii="Verdana" w:hAnsi="Verdana"/>
          <w:sz w:val="22"/>
          <w:szCs w:val="22"/>
        </w:rPr>
        <w:t xml:space="preserve">xercise </w:t>
      </w:r>
      <w:r w:rsidR="00945DAE">
        <w:rPr>
          <w:rFonts w:ascii="Verdana" w:hAnsi="Verdana"/>
          <w:sz w:val="22"/>
          <w:szCs w:val="22"/>
        </w:rPr>
        <w:t>S</w:t>
      </w:r>
      <w:r>
        <w:rPr>
          <w:rFonts w:ascii="Verdana" w:hAnsi="Verdana"/>
          <w:sz w:val="22"/>
          <w:szCs w:val="22"/>
        </w:rPr>
        <w:t>cientist</w:t>
      </w:r>
      <w:r w:rsidR="00BD383F">
        <w:rPr>
          <w:rFonts w:ascii="Verdana" w:hAnsi="Verdana"/>
          <w:sz w:val="22"/>
          <w:szCs w:val="22"/>
        </w:rPr>
        <w:t xml:space="preserve">, </w:t>
      </w:r>
      <w:r w:rsidR="00BD383F" w:rsidRPr="00945DAE">
        <w:rPr>
          <w:rFonts w:ascii="Verdana" w:hAnsi="Verdana"/>
          <w:color w:val="0070C0"/>
          <w:sz w:val="22"/>
          <w:szCs w:val="22"/>
        </w:rPr>
        <w:t>David Costill</w:t>
      </w:r>
      <w:r w:rsidR="00BD383F">
        <w:rPr>
          <w:rFonts w:ascii="Verdana" w:hAnsi="Verdana"/>
          <w:sz w:val="22"/>
          <w:szCs w:val="22"/>
        </w:rPr>
        <w:t xml:space="preserve"> </w:t>
      </w:r>
      <w:r w:rsidR="00945DAE">
        <w:rPr>
          <w:rFonts w:ascii="Verdana" w:hAnsi="Verdana"/>
          <w:sz w:val="22"/>
          <w:szCs w:val="22"/>
        </w:rPr>
        <w:t>(Ball State University) d</w:t>
      </w:r>
      <w:r w:rsidR="00BD383F">
        <w:rPr>
          <w:rFonts w:ascii="Verdana" w:hAnsi="Verdana"/>
          <w:sz w:val="22"/>
          <w:szCs w:val="22"/>
        </w:rPr>
        <w:t xml:space="preserve">etails in his book </w:t>
      </w:r>
      <w:r w:rsidR="003301AA" w:rsidRPr="00945DAE">
        <w:rPr>
          <w:rFonts w:ascii="Verdana" w:hAnsi="Verdana"/>
          <w:i/>
          <w:color w:val="002060"/>
          <w:sz w:val="22"/>
          <w:szCs w:val="22"/>
        </w:rPr>
        <w:t xml:space="preserve">‘A Scientific Approach to Distance Running’ </w:t>
      </w:r>
      <w:r w:rsidR="00CE2068" w:rsidRPr="00945DAE">
        <w:rPr>
          <w:rFonts w:ascii="Verdana" w:hAnsi="Verdana"/>
          <w:i/>
          <w:color w:val="002060"/>
          <w:sz w:val="22"/>
          <w:szCs w:val="22"/>
        </w:rPr>
        <w:t>(1979)</w:t>
      </w:r>
      <w:r w:rsidR="00CE2068">
        <w:rPr>
          <w:rFonts w:ascii="Verdana" w:hAnsi="Verdana"/>
          <w:sz w:val="22"/>
          <w:szCs w:val="22"/>
        </w:rPr>
        <w:t xml:space="preserve"> </w:t>
      </w:r>
      <w:r w:rsidR="003301AA">
        <w:rPr>
          <w:rFonts w:ascii="Verdana" w:hAnsi="Verdana"/>
          <w:sz w:val="22"/>
          <w:szCs w:val="22"/>
        </w:rPr>
        <w:t xml:space="preserve">the effects </w:t>
      </w:r>
      <w:r w:rsidR="00775807">
        <w:rPr>
          <w:rFonts w:ascii="Verdana" w:hAnsi="Verdana"/>
          <w:sz w:val="22"/>
          <w:szCs w:val="22"/>
        </w:rPr>
        <w:t>o</w:t>
      </w:r>
      <w:r w:rsidR="003301AA">
        <w:rPr>
          <w:rFonts w:ascii="Verdana" w:hAnsi="Verdana"/>
          <w:sz w:val="22"/>
          <w:szCs w:val="22"/>
        </w:rPr>
        <w:t>f three days of continuous hard effort in depleting the runner’s muscle glycogen stores</w:t>
      </w:r>
      <w:r w:rsidR="00E001E2">
        <w:rPr>
          <w:rFonts w:ascii="Verdana" w:hAnsi="Verdana"/>
          <w:sz w:val="22"/>
          <w:szCs w:val="22"/>
        </w:rPr>
        <w:t xml:space="preserve">, which in turn seriously impacts on the ability to perform. </w:t>
      </w:r>
    </w:p>
    <w:p w14:paraId="7BE9E4B5" w14:textId="77777777" w:rsidR="00E001E2" w:rsidRDefault="00E001E2" w:rsidP="00251398">
      <w:pPr>
        <w:rPr>
          <w:rFonts w:ascii="Verdana" w:hAnsi="Verdana"/>
          <w:sz w:val="22"/>
          <w:szCs w:val="22"/>
        </w:rPr>
      </w:pPr>
    </w:p>
    <w:p w14:paraId="0B8F94C9" w14:textId="2BFFDB04" w:rsidR="00F63A00" w:rsidRDefault="00E001E2" w:rsidP="00251398">
      <w:pPr>
        <w:rPr>
          <w:rFonts w:ascii="Verdana" w:hAnsi="Verdana"/>
          <w:sz w:val="22"/>
          <w:szCs w:val="22"/>
        </w:rPr>
      </w:pPr>
      <w:r>
        <w:rPr>
          <w:rFonts w:ascii="Verdana" w:hAnsi="Verdana"/>
          <w:sz w:val="22"/>
          <w:szCs w:val="22"/>
        </w:rPr>
        <w:t xml:space="preserve">A chronic failure to adapt to the training undertaken as a result of too frequent high intensity </w:t>
      </w:r>
      <w:r w:rsidR="00BD3144">
        <w:rPr>
          <w:rFonts w:ascii="Verdana" w:hAnsi="Verdana"/>
          <w:sz w:val="22"/>
          <w:szCs w:val="22"/>
        </w:rPr>
        <w:t>(</w:t>
      </w:r>
      <w:r>
        <w:rPr>
          <w:rFonts w:ascii="Verdana" w:hAnsi="Verdana"/>
          <w:sz w:val="22"/>
          <w:szCs w:val="22"/>
        </w:rPr>
        <w:t>or excessive duration</w:t>
      </w:r>
      <w:r w:rsidR="00BD3144">
        <w:rPr>
          <w:rFonts w:ascii="Verdana" w:hAnsi="Verdana"/>
          <w:sz w:val="22"/>
          <w:szCs w:val="22"/>
        </w:rPr>
        <w:t>)</w:t>
      </w:r>
      <w:r>
        <w:rPr>
          <w:rFonts w:ascii="Verdana" w:hAnsi="Verdana"/>
          <w:sz w:val="22"/>
          <w:szCs w:val="22"/>
        </w:rPr>
        <w:t xml:space="preserve"> training inputs can have serious consequences. These consequences range from muscle soreness and fatigue on the one hand to increased risk of injury, illness</w:t>
      </w:r>
      <w:r w:rsidR="00CE2068">
        <w:rPr>
          <w:rFonts w:ascii="Verdana" w:hAnsi="Verdana"/>
          <w:sz w:val="22"/>
          <w:szCs w:val="22"/>
        </w:rPr>
        <w:t>,</w:t>
      </w:r>
      <w:r>
        <w:rPr>
          <w:rFonts w:ascii="Verdana" w:hAnsi="Verdana"/>
          <w:sz w:val="22"/>
          <w:szCs w:val="22"/>
        </w:rPr>
        <w:t xml:space="preserve"> or mental burnout on the other.</w:t>
      </w:r>
    </w:p>
    <w:p w14:paraId="29F793D9" w14:textId="19EFBEA1" w:rsidR="00CE2068" w:rsidRDefault="00CE2068" w:rsidP="00251398">
      <w:pPr>
        <w:rPr>
          <w:rFonts w:ascii="Verdana" w:hAnsi="Verdana" w:cs="Tahoma"/>
          <w:i/>
          <w:sz w:val="22"/>
          <w:szCs w:val="22"/>
        </w:rPr>
      </w:pPr>
    </w:p>
    <w:p w14:paraId="1E4B87F6" w14:textId="5A6AADF9" w:rsidR="00F63A00" w:rsidRDefault="00CE2068" w:rsidP="00CE2068">
      <w:pPr>
        <w:rPr>
          <w:rFonts w:ascii="Verdana" w:hAnsi="Verdana" w:cs="Tahoma"/>
          <w:i/>
          <w:sz w:val="22"/>
          <w:szCs w:val="22"/>
        </w:rPr>
      </w:pPr>
      <w:r>
        <w:rPr>
          <w:rFonts w:ascii="Verdana" w:hAnsi="Verdana" w:cs="Tahoma"/>
          <w:sz w:val="22"/>
          <w:szCs w:val="22"/>
        </w:rPr>
        <w:t>A successful training programme tends to be one where the training is both sustainable and consistent. The purpose of any training programme is to provide improved performance capacity. This can only be achieved if the runner is able to absorb and adapt to the training undertaken.</w:t>
      </w:r>
    </w:p>
    <w:p w14:paraId="1FAE3ACD" w14:textId="77777777" w:rsidR="009A32EF" w:rsidRPr="004F425F" w:rsidRDefault="009A32EF" w:rsidP="0073589B">
      <w:pPr>
        <w:rPr>
          <w:rFonts w:ascii="Verdana" w:hAnsi="Verdana" w:cs="Tahoma"/>
          <w:color w:val="FFFFFF"/>
          <w:sz w:val="22"/>
          <w:szCs w:val="22"/>
        </w:rPr>
      </w:pPr>
    </w:p>
    <w:p w14:paraId="7A129CBE" w14:textId="75DA3A77" w:rsidR="00D837CA" w:rsidRPr="004F425F" w:rsidRDefault="00314CC0" w:rsidP="00AE6A4B">
      <w:pPr>
        <w:shd w:val="clear" w:color="auto" w:fill="002060"/>
        <w:rPr>
          <w:rFonts w:ascii="Verdana" w:hAnsi="Verdana" w:cs="Tahoma"/>
          <w:b/>
          <w:color w:val="FFFFFF"/>
        </w:rPr>
      </w:pPr>
      <w:r>
        <w:rPr>
          <w:rFonts w:ascii="Verdana" w:hAnsi="Verdana" w:cs="Tahoma"/>
          <w:b/>
          <w:color w:val="FFFFFF"/>
        </w:rPr>
        <w:t xml:space="preserve">Typical </w:t>
      </w:r>
      <w:r w:rsidR="00390D51">
        <w:rPr>
          <w:rFonts w:ascii="Verdana" w:hAnsi="Verdana" w:cs="Tahoma"/>
          <w:b/>
          <w:color w:val="FFFFFF"/>
        </w:rPr>
        <w:t xml:space="preserve">UK </w:t>
      </w:r>
      <w:r>
        <w:rPr>
          <w:rFonts w:ascii="Verdana" w:hAnsi="Verdana" w:cs="Tahoma"/>
          <w:b/>
          <w:color w:val="FFFFFF"/>
        </w:rPr>
        <w:t>Training Format</w:t>
      </w:r>
      <w:r w:rsidR="007855F2">
        <w:rPr>
          <w:rFonts w:ascii="Verdana" w:hAnsi="Verdana" w:cs="Tahoma"/>
          <w:b/>
          <w:color w:val="FFFFFF"/>
        </w:rPr>
        <w:t>:</w:t>
      </w:r>
    </w:p>
    <w:p w14:paraId="37140FCC" w14:textId="77777777" w:rsidR="00D837CA" w:rsidRPr="00083B25" w:rsidRDefault="00D837CA" w:rsidP="0073589B">
      <w:pPr>
        <w:rPr>
          <w:rFonts w:ascii="Verdana" w:hAnsi="Verdana" w:cs="Tahoma"/>
          <w:sz w:val="16"/>
          <w:szCs w:val="16"/>
        </w:rPr>
      </w:pPr>
    </w:p>
    <w:p w14:paraId="757AD324" w14:textId="77777777" w:rsidR="00390D51" w:rsidRDefault="00CE2068" w:rsidP="00812A19">
      <w:pPr>
        <w:rPr>
          <w:rFonts w:ascii="Verdana" w:hAnsi="Verdana"/>
          <w:sz w:val="22"/>
          <w:szCs w:val="22"/>
        </w:rPr>
      </w:pPr>
      <w:r>
        <w:rPr>
          <w:rFonts w:ascii="Verdana" w:hAnsi="Verdana"/>
          <w:sz w:val="22"/>
          <w:szCs w:val="22"/>
        </w:rPr>
        <w:t>Famed US</w:t>
      </w:r>
      <w:r w:rsidR="00B61339">
        <w:rPr>
          <w:rFonts w:ascii="Verdana" w:hAnsi="Verdana"/>
          <w:sz w:val="22"/>
          <w:szCs w:val="22"/>
        </w:rPr>
        <w:t xml:space="preserve"> </w:t>
      </w:r>
      <w:r w:rsidR="00390D51">
        <w:rPr>
          <w:rFonts w:ascii="Verdana" w:hAnsi="Verdana"/>
          <w:sz w:val="22"/>
          <w:szCs w:val="22"/>
        </w:rPr>
        <w:t>(</w:t>
      </w:r>
      <w:r w:rsidR="00B61339">
        <w:rPr>
          <w:rFonts w:ascii="Verdana" w:hAnsi="Verdana"/>
          <w:sz w:val="22"/>
          <w:szCs w:val="22"/>
        </w:rPr>
        <w:t>University of Oregon</w:t>
      </w:r>
      <w:r w:rsidR="00390D51">
        <w:rPr>
          <w:rFonts w:ascii="Verdana" w:hAnsi="Verdana"/>
          <w:sz w:val="22"/>
          <w:szCs w:val="22"/>
        </w:rPr>
        <w:t>)</w:t>
      </w:r>
      <w:r>
        <w:rPr>
          <w:rFonts w:ascii="Verdana" w:hAnsi="Verdana"/>
          <w:sz w:val="22"/>
          <w:szCs w:val="22"/>
        </w:rPr>
        <w:t xml:space="preserve"> coach </w:t>
      </w:r>
      <w:r w:rsidRPr="00BD3144">
        <w:rPr>
          <w:rFonts w:ascii="Verdana" w:hAnsi="Verdana"/>
          <w:color w:val="0070C0"/>
          <w:sz w:val="22"/>
          <w:szCs w:val="22"/>
        </w:rPr>
        <w:t>Bill Bowerman</w:t>
      </w:r>
      <w:r>
        <w:rPr>
          <w:rFonts w:ascii="Verdana" w:hAnsi="Verdana"/>
          <w:sz w:val="22"/>
          <w:szCs w:val="22"/>
        </w:rPr>
        <w:t xml:space="preserve"> popularised the hard/easy training approach. This approach addressed the issue of adaptation discussed above and provided a template for designing training programmes that avoided the pitfalls o</w:t>
      </w:r>
      <w:r w:rsidR="00B61339">
        <w:rPr>
          <w:rFonts w:ascii="Verdana" w:hAnsi="Verdana"/>
          <w:sz w:val="22"/>
          <w:szCs w:val="22"/>
        </w:rPr>
        <w:t>f</w:t>
      </w:r>
      <w:r>
        <w:rPr>
          <w:rFonts w:ascii="Verdana" w:hAnsi="Verdana"/>
          <w:sz w:val="22"/>
          <w:szCs w:val="22"/>
        </w:rPr>
        <w:t xml:space="preserve"> inadequate recovery from one training session to another. </w:t>
      </w:r>
    </w:p>
    <w:p w14:paraId="0559A821" w14:textId="77777777" w:rsidR="00390D51" w:rsidRDefault="00390D51" w:rsidP="00812A19">
      <w:pPr>
        <w:rPr>
          <w:rFonts w:ascii="Verdana" w:hAnsi="Verdana"/>
          <w:sz w:val="22"/>
          <w:szCs w:val="22"/>
        </w:rPr>
      </w:pPr>
    </w:p>
    <w:p w14:paraId="4BD15BA2" w14:textId="53D06783" w:rsidR="00390D51" w:rsidRDefault="00CE2068" w:rsidP="00812A19">
      <w:pPr>
        <w:rPr>
          <w:rFonts w:ascii="Verdana" w:hAnsi="Verdana"/>
          <w:sz w:val="22"/>
          <w:szCs w:val="22"/>
        </w:rPr>
      </w:pPr>
      <w:r>
        <w:rPr>
          <w:rFonts w:ascii="Verdana" w:hAnsi="Verdana"/>
          <w:sz w:val="22"/>
          <w:szCs w:val="22"/>
        </w:rPr>
        <w:t xml:space="preserve">The principle behind this approach is that a day characterised as ‘hard’ should be followed by another characterised as ‘easy’. </w:t>
      </w:r>
      <w:r w:rsidR="00390D51">
        <w:rPr>
          <w:rFonts w:ascii="Verdana" w:hAnsi="Verdana"/>
          <w:sz w:val="22"/>
          <w:szCs w:val="22"/>
        </w:rPr>
        <w:t>The logic being that the ‘hard’ day provides the stimulus, whilst the ‘easy’ day allows</w:t>
      </w:r>
      <w:r w:rsidR="00A96E0F">
        <w:rPr>
          <w:rFonts w:ascii="Verdana" w:hAnsi="Verdana"/>
          <w:sz w:val="22"/>
          <w:szCs w:val="22"/>
        </w:rPr>
        <w:t xml:space="preserve"> the runner’s body time to recover and adapt. The subsequent effect is to enhance the runner’s performance capacity through a process known as ‘super-compensation’. </w:t>
      </w:r>
    </w:p>
    <w:p w14:paraId="797FED9D" w14:textId="77777777" w:rsidR="00390D51" w:rsidRDefault="00390D51" w:rsidP="00812A19">
      <w:pPr>
        <w:rPr>
          <w:rFonts w:ascii="Verdana" w:hAnsi="Verdana"/>
          <w:sz w:val="22"/>
          <w:szCs w:val="22"/>
        </w:rPr>
      </w:pPr>
    </w:p>
    <w:p w14:paraId="110028C0" w14:textId="27EA8448" w:rsidR="00A96E0F" w:rsidRDefault="00B61339" w:rsidP="00812A19">
      <w:pPr>
        <w:rPr>
          <w:rFonts w:ascii="Verdana" w:hAnsi="Verdana"/>
          <w:sz w:val="22"/>
          <w:szCs w:val="22"/>
        </w:rPr>
      </w:pPr>
      <w:r>
        <w:rPr>
          <w:rFonts w:ascii="Verdana" w:hAnsi="Verdana"/>
          <w:sz w:val="22"/>
          <w:szCs w:val="22"/>
        </w:rPr>
        <w:t xml:space="preserve">This </w:t>
      </w:r>
      <w:r w:rsidR="00A96E0F">
        <w:rPr>
          <w:rFonts w:ascii="Verdana" w:hAnsi="Verdana"/>
          <w:sz w:val="22"/>
          <w:szCs w:val="22"/>
        </w:rPr>
        <w:t xml:space="preserve">hard/easy </w:t>
      </w:r>
      <w:r>
        <w:rPr>
          <w:rFonts w:ascii="Verdana" w:hAnsi="Verdana"/>
          <w:sz w:val="22"/>
          <w:szCs w:val="22"/>
        </w:rPr>
        <w:t xml:space="preserve">approach is common in the UK </w:t>
      </w:r>
      <w:r w:rsidR="00A96E0F">
        <w:rPr>
          <w:rFonts w:ascii="Verdana" w:hAnsi="Verdana"/>
          <w:sz w:val="22"/>
          <w:szCs w:val="22"/>
        </w:rPr>
        <w:t>club system that tends to be based around three quality sessions (or races) per week, a long run day, and three days of relatively easy running. In the US Collegiate system, a more nuanced approach is often employed with 2 quality sessions and a long run per week.</w:t>
      </w:r>
    </w:p>
    <w:p w14:paraId="6E2E91F9" w14:textId="77777777" w:rsidR="00A96E0F" w:rsidRDefault="00A96E0F" w:rsidP="00812A19">
      <w:pPr>
        <w:rPr>
          <w:rFonts w:ascii="Verdana" w:hAnsi="Verdana"/>
          <w:sz w:val="22"/>
          <w:szCs w:val="22"/>
        </w:rPr>
      </w:pPr>
    </w:p>
    <w:p w14:paraId="2AD9F1A5" w14:textId="3F182E8C" w:rsidR="00CE2068" w:rsidRDefault="00A96E0F" w:rsidP="00812A19">
      <w:pPr>
        <w:rPr>
          <w:rFonts w:ascii="Verdana" w:hAnsi="Verdana"/>
          <w:sz w:val="22"/>
          <w:szCs w:val="22"/>
        </w:rPr>
      </w:pPr>
      <w:r>
        <w:rPr>
          <w:rFonts w:ascii="Verdana" w:hAnsi="Verdana"/>
          <w:sz w:val="22"/>
          <w:szCs w:val="22"/>
        </w:rPr>
        <w:lastRenderedPageBreak/>
        <w:t>As mentioned, in the UK</w:t>
      </w:r>
      <w:r w:rsidR="00CE2068">
        <w:rPr>
          <w:rFonts w:ascii="Verdana" w:hAnsi="Verdana"/>
          <w:sz w:val="22"/>
          <w:szCs w:val="22"/>
        </w:rPr>
        <w:t xml:space="preserve"> m</w:t>
      </w:r>
      <w:r w:rsidR="00B61339">
        <w:rPr>
          <w:rFonts w:ascii="Verdana" w:hAnsi="Verdana"/>
          <w:sz w:val="22"/>
          <w:szCs w:val="22"/>
        </w:rPr>
        <w:t>any</w:t>
      </w:r>
      <w:r w:rsidR="00CE2068">
        <w:rPr>
          <w:rFonts w:ascii="Verdana" w:hAnsi="Verdana"/>
          <w:sz w:val="22"/>
          <w:szCs w:val="22"/>
        </w:rPr>
        <w:t xml:space="preserve"> runners </w:t>
      </w:r>
      <w:r w:rsidR="00B61339">
        <w:rPr>
          <w:rFonts w:ascii="Verdana" w:hAnsi="Verdana"/>
          <w:sz w:val="22"/>
          <w:szCs w:val="22"/>
        </w:rPr>
        <w:t>follow a weekly schedule</w:t>
      </w:r>
      <w:r w:rsidR="00C84BB6">
        <w:rPr>
          <w:rFonts w:ascii="Verdana" w:hAnsi="Verdana"/>
          <w:sz w:val="22"/>
          <w:szCs w:val="22"/>
        </w:rPr>
        <w:t xml:space="preserve">, </w:t>
      </w:r>
      <w:r w:rsidR="00B61339">
        <w:rPr>
          <w:rFonts w:ascii="Verdana" w:hAnsi="Verdana"/>
          <w:sz w:val="22"/>
          <w:szCs w:val="22"/>
        </w:rPr>
        <w:t>that includes three relatively high intensity sessions</w:t>
      </w:r>
      <w:r w:rsidR="00C84BB6">
        <w:rPr>
          <w:rFonts w:ascii="Verdana" w:hAnsi="Verdana"/>
          <w:sz w:val="22"/>
          <w:szCs w:val="22"/>
        </w:rPr>
        <w:t>,</w:t>
      </w:r>
      <w:r w:rsidR="00B61339">
        <w:rPr>
          <w:rFonts w:ascii="Verdana" w:hAnsi="Verdana"/>
          <w:sz w:val="22"/>
          <w:szCs w:val="22"/>
        </w:rPr>
        <w:t xml:space="preserve"> along the following lines:</w:t>
      </w:r>
      <w:r w:rsidR="00CE2068">
        <w:rPr>
          <w:rFonts w:ascii="Verdana" w:hAnsi="Verdana"/>
          <w:sz w:val="22"/>
          <w:szCs w:val="22"/>
        </w:rPr>
        <w:t xml:space="preserve">  </w:t>
      </w:r>
    </w:p>
    <w:p w14:paraId="028ECFBE" w14:textId="3BC46A84" w:rsidR="00B61339" w:rsidRDefault="00B61339" w:rsidP="00812A19">
      <w:pPr>
        <w:rPr>
          <w:rFonts w:ascii="Verdana" w:hAnsi="Verdana"/>
          <w:sz w:val="22"/>
          <w:szCs w:val="22"/>
        </w:rPr>
      </w:pPr>
    </w:p>
    <w:p w14:paraId="79371029" w14:textId="5456B77D" w:rsidR="00B61339" w:rsidRDefault="00B61339" w:rsidP="00812A19">
      <w:pPr>
        <w:rPr>
          <w:rFonts w:ascii="Verdana" w:hAnsi="Verdana"/>
          <w:sz w:val="22"/>
          <w:szCs w:val="22"/>
        </w:rPr>
      </w:pPr>
      <w:r>
        <w:rPr>
          <w:rFonts w:ascii="Verdana" w:hAnsi="Verdana"/>
          <w:sz w:val="22"/>
          <w:szCs w:val="22"/>
        </w:rPr>
        <w:t>Mon: Easy Run</w:t>
      </w:r>
    </w:p>
    <w:p w14:paraId="1DCA1BF1" w14:textId="58B5969C" w:rsidR="00B61339" w:rsidRDefault="00B61339" w:rsidP="00812A19">
      <w:pPr>
        <w:rPr>
          <w:rFonts w:ascii="Verdana" w:hAnsi="Verdana"/>
          <w:sz w:val="22"/>
          <w:szCs w:val="22"/>
        </w:rPr>
      </w:pPr>
      <w:r>
        <w:rPr>
          <w:rFonts w:ascii="Verdana" w:hAnsi="Verdana"/>
          <w:sz w:val="22"/>
          <w:szCs w:val="22"/>
        </w:rPr>
        <w:t>Tue: Track Session</w:t>
      </w:r>
    </w:p>
    <w:p w14:paraId="495FCC97" w14:textId="6427FAC8" w:rsidR="00B61339" w:rsidRDefault="00B61339" w:rsidP="00812A19">
      <w:pPr>
        <w:rPr>
          <w:rFonts w:ascii="Verdana" w:hAnsi="Verdana"/>
          <w:sz w:val="22"/>
          <w:szCs w:val="22"/>
        </w:rPr>
      </w:pPr>
      <w:r>
        <w:rPr>
          <w:rFonts w:ascii="Verdana" w:hAnsi="Verdana"/>
          <w:sz w:val="22"/>
          <w:szCs w:val="22"/>
        </w:rPr>
        <w:t>Wed: Easy Run</w:t>
      </w:r>
    </w:p>
    <w:p w14:paraId="6CCCAA7D" w14:textId="7CB84AAB" w:rsidR="00B61339" w:rsidRDefault="00B61339" w:rsidP="00812A19">
      <w:pPr>
        <w:rPr>
          <w:rFonts w:ascii="Verdana" w:hAnsi="Verdana"/>
          <w:sz w:val="22"/>
          <w:szCs w:val="22"/>
        </w:rPr>
      </w:pPr>
      <w:r>
        <w:rPr>
          <w:rFonts w:ascii="Verdana" w:hAnsi="Verdana"/>
          <w:sz w:val="22"/>
          <w:szCs w:val="22"/>
        </w:rPr>
        <w:t>Thu: Track Session (or Tempo Run)</w:t>
      </w:r>
    </w:p>
    <w:p w14:paraId="45158AB7" w14:textId="3302F17E" w:rsidR="00B61339" w:rsidRDefault="00B61339" w:rsidP="00812A19">
      <w:pPr>
        <w:rPr>
          <w:rFonts w:ascii="Verdana" w:hAnsi="Verdana"/>
          <w:sz w:val="22"/>
          <w:szCs w:val="22"/>
        </w:rPr>
      </w:pPr>
      <w:r>
        <w:rPr>
          <w:rFonts w:ascii="Verdana" w:hAnsi="Verdana"/>
          <w:sz w:val="22"/>
          <w:szCs w:val="22"/>
        </w:rPr>
        <w:t>Fri: Easy Run (or rest)</w:t>
      </w:r>
    </w:p>
    <w:p w14:paraId="12F72F71" w14:textId="1FA8FD43" w:rsidR="00B61339" w:rsidRDefault="00B61339" w:rsidP="00812A19">
      <w:pPr>
        <w:rPr>
          <w:rFonts w:ascii="Verdana" w:hAnsi="Verdana"/>
          <w:sz w:val="22"/>
          <w:szCs w:val="22"/>
        </w:rPr>
      </w:pPr>
      <w:r>
        <w:rPr>
          <w:rFonts w:ascii="Verdana" w:hAnsi="Verdana"/>
          <w:sz w:val="22"/>
          <w:szCs w:val="22"/>
        </w:rPr>
        <w:t>Sat: Race (or Hill/Grass Session)</w:t>
      </w:r>
    </w:p>
    <w:p w14:paraId="3108A611" w14:textId="648F5F8C" w:rsidR="00B61339" w:rsidRDefault="00B61339" w:rsidP="00812A19">
      <w:pPr>
        <w:rPr>
          <w:rFonts w:ascii="Verdana" w:hAnsi="Verdana"/>
          <w:sz w:val="22"/>
          <w:szCs w:val="22"/>
        </w:rPr>
      </w:pPr>
      <w:r>
        <w:rPr>
          <w:rFonts w:ascii="Verdana" w:hAnsi="Verdana"/>
          <w:sz w:val="22"/>
          <w:szCs w:val="22"/>
        </w:rPr>
        <w:t>Sun: Long Run</w:t>
      </w:r>
    </w:p>
    <w:p w14:paraId="6B516BDA" w14:textId="2DA37CE9" w:rsidR="00B61339" w:rsidRDefault="00B61339" w:rsidP="00812A19">
      <w:pPr>
        <w:rPr>
          <w:rFonts w:ascii="Verdana" w:hAnsi="Verdana"/>
          <w:sz w:val="22"/>
          <w:szCs w:val="22"/>
        </w:rPr>
      </w:pPr>
    </w:p>
    <w:p w14:paraId="55B36E1C" w14:textId="4B2C7603" w:rsidR="00A96E0F" w:rsidRDefault="00B61339" w:rsidP="00812A19">
      <w:pPr>
        <w:rPr>
          <w:rFonts w:ascii="Verdana" w:hAnsi="Verdana"/>
          <w:sz w:val="22"/>
          <w:szCs w:val="22"/>
        </w:rPr>
      </w:pPr>
      <w:r>
        <w:rPr>
          <w:rFonts w:ascii="Verdana" w:hAnsi="Verdana"/>
          <w:sz w:val="22"/>
          <w:szCs w:val="22"/>
        </w:rPr>
        <w:t>There is much to recommend this pattern of weekly training and many successful runners follow such a pattern. However, it is based on a big premise that 48 hours (or one ‘easy’ day) is sufficient ‘recovery’ from a high intensity</w:t>
      </w:r>
      <w:r w:rsidR="000C05E3">
        <w:rPr>
          <w:rFonts w:ascii="Verdana" w:hAnsi="Verdana"/>
          <w:sz w:val="22"/>
          <w:szCs w:val="22"/>
        </w:rPr>
        <w:t>/duration</w:t>
      </w:r>
      <w:r>
        <w:rPr>
          <w:rFonts w:ascii="Verdana" w:hAnsi="Verdana"/>
          <w:sz w:val="22"/>
          <w:szCs w:val="22"/>
        </w:rPr>
        <w:t xml:space="preserve"> training session. </w:t>
      </w:r>
    </w:p>
    <w:p w14:paraId="4E17E800" w14:textId="77777777" w:rsidR="00A96E0F" w:rsidRDefault="00A96E0F" w:rsidP="00812A19">
      <w:pPr>
        <w:rPr>
          <w:rFonts w:ascii="Verdana" w:hAnsi="Verdana"/>
          <w:sz w:val="22"/>
          <w:szCs w:val="22"/>
        </w:rPr>
      </w:pPr>
    </w:p>
    <w:p w14:paraId="4E44DC40" w14:textId="77777777" w:rsidR="000C05E3" w:rsidRDefault="00B61339" w:rsidP="00812A19">
      <w:pPr>
        <w:rPr>
          <w:rFonts w:ascii="Verdana" w:hAnsi="Verdana"/>
          <w:sz w:val="22"/>
          <w:szCs w:val="22"/>
        </w:rPr>
      </w:pPr>
      <w:r>
        <w:rPr>
          <w:rFonts w:ascii="Verdana" w:hAnsi="Verdana"/>
          <w:sz w:val="22"/>
          <w:szCs w:val="22"/>
        </w:rPr>
        <w:t>I would argue that this premise is basically flawed</w:t>
      </w:r>
      <w:r w:rsidR="00A96E0F">
        <w:rPr>
          <w:rFonts w:ascii="Verdana" w:hAnsi="Verdana"/>
          <w:sz w:val="22"/>
          <w:szCs w:val="22"/>
        </w:rPr>
        <w:t xml:space="preserve">. </w:t>
      </w:r>
    </w:p>
    <w:p w14:paraId="34941760" w14:textId="77777777" w:rsidR="000C05E3" w:rsidRDefault="000C05E3" w:rsidP="00812A19">
      <w:pPr>
        <w:rPr>
          <w:rFonts w:ascii="Verdana" w:hAnsi="Verdana"/>
          <w:sz w:val="22"/>
          <w:szCs w:val="22"/>
        </w:rPr>
      </w:pPr>
    </w:p>
    <w:p w14:paraId="73FBD414" w14:textId="42C25718" w:rsidR="00B61339" w:rsidRDefault="00A96E0F" w:rsidP="00812A19">
      <w:pPr>
        <w:rPr>
          <w:rFonts w:ascii="Verdana" w:hAnsi="Verdana"/>
          <w:sz w:val="22"/>
          <w:szCs w:val="22"/>
        </w:rPr>
      </w:pPr>
      <w:r>
        <w:rPr>
          <w:rFonts w:ascii="Verdana" w:hAnsi="Verdana"/>
          <w:sz w:val="22"/>
          <w:szCs w:val="22"/>
        </w:rPr>
        <w:t xml:space="preserve">The rationale appears to be based more on an attempt to squeeze in all relevant training elements into a given week rather than </w:t>
      </w:r>
      <w:r w:rsidR="009D34DE">
        <w:rPr>
          <w:rFonts w:ascii="Verdana" w:hAnsi="Verdana"/>
          <w:sz w:val="22"/>
          <w:szCs w:val="22"/>
        </w:rPr>
        <w:t xml:space="preserve">heeding the need to adapt to </w:t>
      </w:r>
      <w:r w:rsidR="00782A68">
        <w:rPr>
          <w:rFonts w:ascii="Verdana" w:hAnsi="Verdana"/>
          <w:sz w:val="22"/>
          <w:szCs w:val="22"/>
        </w:rPr>
        <w:t xml:space="preserve">a </w:t>
      </w:r>
      <w:r w:rsidR="009D34DE">
        <w:rPr>
          <w:rFonts w:ascii="Verdana" w:hAnsi="Verdana"/>
          <w:sz w:val="22"/>
          <w:szCs w:val="22"/>
        </w:rPr>
        <w:t>given training stimulus</w:t>
      </w:r>
      <w:r w:rsidR="00782A68">
        <w:rPr>
          <w:rFonts w:ascii="Verdana" w:hAnsi="Verdana"/>
          <w:sz w:val="22"/>
          <w:szCs w:val="22"/>
        </w:rPr>
        <w:t>. Whilst, the above weekly format may work well</w:t>
      </w:r>
      <w:r w:rsidR="00B61339">
        <w:rPr>
          <w:rFonts w:ascii="Verdana" w:hAnsi="Verdana"/>
          <w:sz w:val="22"/>
          <w:szCs w:val="22"/>
        </w:rPr>
        <w:t xml:space="preserve"> for some, for many others it does not.</w:t>
      </w:r>
    </w:p>
    <w:p w14:paraId="4363C6BB" w14:textId="77777777" w:rsidR="00B61339" w:rsidRDefault="00B61339" w:rsidP="00812A19">
      <w:pPr>
        <w:rPr>
          <w:rFonts w:ascii="Verdana" w:hAnsi="Verdana"/>
          <w:sz w:val="22"/>
          <w:szCs w:val="22"/>
        </w:rPr>
      </w:pPr>
    </w:p>
    <w:p w14:paraId="6EE07359" w14:textId="51C2013A" w:rsidR="00CA7286" w:rsidRPr="004F425F" w:rsidRDefault="00390D51" w:rsidP="00AE6A4B">
      <w:pPr>
        <w:shd w:val="clear" w:color="auto" w:fill="002060"/>
        <w:rPr>
          <w:rFonts w:ascii="Verdana" w:hAnsi="Verdana" w:cs="Tahoma"/>
          <w:b/>
          <w:color w:val="FFFFFF"/>
        </w:rPr>
      </w:pPr>
      <w:r>
        <w:rPr>
          <w:rFonts w:ascii="Verdana" w:hAnsi="Verdana" w:cs="Tahoma"/>
          <w:b/>
          <w:color w:val="FFFFFF"/>
        </w:rPr>
        <w:t>Alternative</w:t>
      </w:r>
      <w:r w:rsidR="00314CC0">
        <w:rPr>
          <w:rFonts w:ascii="Verdana" w:hAnsi="Verdana" w:cs="Tahoma"/>
          <w:b/>
          <w:color w:val="FFFFFF"/>
        </w:rPr>
        <w:t xml:space="preserve"> Practice</w:t>
      </w:r>
    </w:p>
    <w:p w14:paraId="33B60110" w14:textId="77777777" w:rsidR="00CA7286" w:rsidRPr="008327FC" w:rsidRDefault="00CA7286" w:rsidP="00083B25">
      <w:pPr>
        <w:rPr>
          <w:rFonts w:ascii="Verdana" w:hAnsi="Verdana" w:cs="Tahoma"/>
          <w:b/>
          <w:sz w:val="16"/>
          <w:szCs w:val="16"/>
        </w:rPr>
      </w:pPr>
    </w:p>
    <w:p w14:paraId="77A2CD40" w14:textId="2F611A54" w:rsidR="00782A68" w:rsidRDefault="00A96E0F" w:rsidP="00251398">
      <w:r>
        <w:rPr>
          <w:rFonts w:ascii="Verdana" w:hAnsi="Verdana"/>
          <w:sz w:val="22"/>
          <w:szCs w:val="22"/>
        </w:rPr>
        <w:t xml:space="preserve">So, let’s consider </w:t>
      </w:r>
      <w:r w:rsidR="000C05E3">
        <w:rPr>
          <w:rFonts w:ascii="Verdana" w:hAnsi="Verdana"/>
          <w:sz w:val="22"/>
          <w:szCs w:val="22"/>
        </w:rPr>
        <w:t>an</w:t>
      </w:r>
      <w:r>
        <w:rPr>
          <w:rFonts w:ascii="Verdana" w:hAnsi="Verdana"/>
          <w:sz w:val="22"/>
          <w:szCs w:val="22"/>
        </w:rPr>
        <w:t xml:space="preserve"> alternative format that </w:t>
      </w:r>
      <w:r w:rsidR="000C05E3">
        <w:rPr>
          <w:rFonts w:ascii="Verdana" w:hAnsi="Verdana"/>
          <w:sz w:val="22"/>
          <w:szCs w:val="22"/>
        </w:rPr>
        <w:t>is</w:t>
      </w:r>
      <w:r>
        <w:rPr>
          <w:rFonts w:ascii="Verdana" w:hAnsi="Verdana"/>
          <w:sz w:val="22"/>
          <w:szCs w:val="22"/>
        </w:rPr>
        <w:t xml:space="preserve"> free of a repeated week</w:t>
      </w:r>
      <w:r w:rsidR="00782A68">
        <w:rPr>
          <w:rFonts w:ascii="Verdana" w:hAnsi="Verdana"/>
          <w:sz w:val="22"/>
          <w:szCs w:val="22"/>
        </w:rPr>
        <w:t xml:space="preserve"> in, week out</w:t>
      </w:r>
      <w:r w:rsidR="001D2F91">
        <w:rPr>
          <w:rFonts w:ascii="Verdana" w:hAnsi="Verdana"/>
          <w:sz w:val="22"/>
          <w:szCs w:val="22"/>
        </w:rPr>
        <w:t xml:space="preserve"> type</w:t>
      </w:r>
      <w:r w:rsidR="00782A68">
        <w:rPr>
          <w:rFonts w:ascii="Verdana" w:hAnsi="Verdana"/>
          <w:sz w:val="22"/>
          <w:szCs w:val="22"/>
        </w:rPr>
        <w:t xml:space="preserve"> schedule. T</w:t>
      </w:r>
      <w:r w:rsidR="00C84BB6">
        <w:rPr>
          <w:rFonts w:ascii="Verdana" w:hAnsi="Verdana"/>
          <w:sz w:val="22"/>
          <w:szCs w:val="22"/>
        </w:rPr>
        <w:t>he following example</w:t>
      </w:r>
      <w:r w:rsidR="00782A68">
        <w:rPr>
          <w:rFonts w:ascii="Verdana" w:hAnsi="Verdana"/>
          <w:sz w:val="22"/>
          <w:szCs w:val="22"/>
        </w:rPr>
        <w:t xml:space="preserve"> (taken from my own running practice)</w:t>
      </w:r>
      <w:r w:rsidR="00C84BB6">
        <w:rPr>
          <w:rFonts w:ascii="Verdana" w:hAnsi="Verdana"/>
          <w:sz w:val="22"/>
          <w:szCs w:val="22"/>
        </w:rPr>
        <w:t xml:space="preserve"> de</w:t>
      </w:r>
      <w:r w:rsidR="00782A68">
        <w:rPr>
          <w:rFonts w:ascii="Verdana" w:hAnsi="Verdana"/>
          <w:sz w:val="22"/>
          <w:szCs w:val="22"/>
        </w:rPr>
        <w:t xml:space="preserve">tails a month’s training </w:t>
      </w:r>
      <w:r w:rsidR="001D2F91">
        <w:rPr>
          <w:rFonts w:ascii="Verdana" w:hAnsi="Verdana"/>
          <w:sz w:val="22"/>
          <w:szCs w:val="22"/>
        </w:rPr>
        <w:t>from May</w:t>
      </w:r>
      <w:r w:rsidR="00782A68">
        <w:rPr>
          <w:rFonts w:ascii="Verdana" w:hAnsi="Verdana"/>
          <w:sz w:val="22"/>
          <w:szCs w:val="22"/>
        </w:rPr>
        <w:t xml:space="preserve"> 1986: </w:t>
      </w:r>
    </w:p>
    <w:p w14:paraId="29C5742B" w14:textId="01821D18" w:rsidR="00F327DE" w:rsidRDefault="004E1E10" w:rsidP="00251398">
      <w:pPr>
        <w:rPr>
          <w:rFonts w:ascii="Verdana" w:hAnsi="Verdana"/>
          <w:sz w:val="22"/>
          <w:szCs w:val="22"/>
        </w:rPr>
      </w:pPr>
      <w:r>
        <w:pict w14:anchorId="2DA1D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38.25pt">
            <v:imagedata r:id="rId9" o:title=""/>
          </v:shape>
        </w:pict>
      </w:r>
    </w:p>
    <w:p w14:paraId="67C48F07" w14:textId="7AB2BEEF" w:rsidR="00F327DE" w:rsidRDefault="00F327DE" w:rsidP="00251398">
      <w:pPr>
        <w:rPr>
          <w:rFonts w:ascii="Verdana" w:hAnsi="Verdana"/>
          <w:sz w:val="22"/>
          <w:szCs w:val="22"/>
        </w:rPr>
      </w:pPr>
    </w:p>
    <w:p w14:paraId="49837BA2" w14:textId="44F90950" w:rsidR="00F327DE" w:rsidRDefault="00782A68" w:rsidP="00251398">
      <w:pPr>
        <w:rPr>
          <w:rFonts w:ascii="Verdana" w:hAnsi="Verdana"/>
          <w:sz w:val="22"/>
          <w:szCs w:val="22"/>
        </w:rPr>
      </w:pPr>
      <w:r>
        <w:rPr>
          <w:rFonts w:ascii="Verdana" w:hAnsi="Verdana"/>
          <w:sz w:val="22"/>
          <w:szCs w:val="22"/>
        </w:rPr>
        <w:t xml:space="preserve">A quick glance at the above example shows that I took a minimum of </w:t>
      </w:r>
      <w:r w:rsidR="001D2F91">
        <w:rPr>
          <w:rFonts w:ascii="Verdana" w:hAnsi="Verdana"/>
          <w:sz w:val="22"/>
          <w:szCs w:val="22"/>
        </w:rPr>
        <w:t>two</w:t>
      </w:r>
      <w:r>
        <w:rPr>
          <w:rFonts w:ascii="Verdana" w:hAnsi="Verdana"/>
          <w:sz w:val="22"/>
          <w:szCs w:val="22"/>
        </w:rPr>
        <w:t xml:space="preserve"> ‘easy’ days between ‘harder’ more intense training sessions (or races), and on occasions three ‘easy’ days. The schedule is not the same from week to week, though each week had </w:t>
      </w:r>
      <w:r w:rsidR="001D2F91">
        <w:rPr>
          <w:rFonts w:ascii="Verdana" w:hAnsi="Verdana"/>
          <w:sz w:val="22"/>
          <w:szCs w:val="22"/>
        </w:rPr>
        <w:t>two</w:t>
      </w:r>
      <w:r>
        <w:rPr>
          <w:rFonts w:ascii="Verdana" w:hAnsi="Verdana"/>
          <w:sz w:val="22"/>
          <w:szCs w:val="22"/>
        </w:rPr>
        <w:t xml:space="preserve"> relatively ‘hard’ days, and usually a long run in excess of an hour.</w:t>
      </w:r>
    </w:p>
    <w:p w14:paraId="6508BF2B" w14:textId="1B9AC35E" w:rsidR="00782A68" w:rsidRDefault="00782A68" w:rsidP="00251398">
      <w:pPr>
        <w:rPr>
          <w:rFonts w:ascii="Verdana" w:hAnsi="Verdana"/>
          <w:sz w:val="22"/>
          <w:szCs w:val="22"/>
        </w:rPr>
      </w:pPr>
    </w:p>
    <w:p w14:paraId="1B45B276" w14:textId="61D1427F" w:rsidR="00782A68" w:rsidRDefault="00782A68" w:rsidP="00251398">
      <w:pPr>
        <w:rPr>
          <w:rFonts w:ascii="Verdana" w:hAnsi="Verdana"/>
          <w:sz w:val="22"/>
          <w:szCs w:val="22"/>
        </w:rPr>
      </w:pPr>
      <w:r>
        <w:rPr>
          <w:rFonts w:ascii="Verdana" w:hAnsi="Verdana"/>
          <w:sz w:val="22"/>
          <w:szCs w:val="22"/>
        </w:rPr>
        <w:t xml:space="preserve">The key to this pattern of training is to start with mapping each race </w:t>
      </w:r>
      <w:r w:rsidR="0021765B">
        <w:rPr>
          <w:rFonts w:ascii="Verdana" w:hAnsi="Verdana"/>
          <w:sz w:val="22"/>
          <w:szCs w:val="22"/>
        </w:rPr>
        <w:t xml:space="preserve">you intend to do </w:t>
      </w:r>
      <w:r w:rsidR="001D2F91">
        <w:rPr>
          <w:rFonts w:ascii="Verdana" w:hAnsi="Verdana"/>
          <w:sz w:val="22"/>
          <w:szCs w:val="22"/>
        </w:rPr>
        <w:t xml:space="preserve">in the month ahead </w:t>
      </w:r>
      <w:r w:rsidR="0021765B">
        <w:rPr>
          <w:rFonts w:ascii="Verdana" w:hAnsi="Verdana"/>
          <w:sz w:val="22"/>
          <w:szCs w:val="22"/>
        </w:rPr>
        <w:t xml:space="preserve">and then </w:t>
      </w:r>
      <w:r w:rsidR="001D2F91">
        <w:rPr>
          <w:rFonts w:ascii="Verdana" w:hAnsi="Verdana"/>
          <w:sz w:val="22"/>
          <w:szCs w:val="22"/>
        </w:rPr>
        <w:t>scheduli</w:t>
      </w:r>
      <w:r w:rsidR="0021765B">
        <w:rPr>
          <w:rFonts w:ascii="Verdana" w:hAnsi="Verdana"/>
          <w:sz w:val="22"/>
          <w:szCs w:val="22"/>
        </w:rPr>
        <w:t xml:space="preserve">ng in appropriate training sessions to complement your race schedule, giving ample focus to </w:t>
      </w:r>
      <w:r w:rsidR="001D2F91">
        <w:rPr>
          <w:rFonts w:ascii="Verdana" w:hAnsi="Verdana"/>
          <w:sz w:val="22"/>
          <w:szCs w:val="22"/>
        </w:rPr>
        <w:t>sufficient ‘easy’ days between races and or training sessions.</w:t>
      </w:r>
    </w:p>
    <w:p w14:paraId="33F0F6F3" w14:textId="3E3EA8EF" w:rsidR="001D2F91" w:rsidRDefault="001D2F91" w:rsidP="00251398">
      <w:pPr>
        <w:rPr>
          <w:rFonts w:ascii="Verdana" w:hAnsi="Verdana"/>
          <w:sz w:val="22"/>
          <w:szCs w:val="22"/>
        </w:rPr>
      </w:pPr>
    </w:p>
    <w:p w14:paraId="685393A8" w14:textId="3B3BC402" w:rsidR="00251398" w:rsidRPr="00853C9F" w:rsidRDefault="001D2F91" w:rsidP="00251398">
      <w:pPr>
        <w:rPr>
          <w:rFonts w:ascii="Verdana" w:hAnsi="Verdana" w:cs="Arial"/>
          <w:i/>
          <w:color w:val="002060"/>
          <w:sz w:val="22"/>
          <w:szCs w:val="22"/>
        </w:rPr>
      </w:pPr>
      <w:r>
        <w:rPr>
          <w:rFonts w:ascii="Verdana" w:hAnsi="Verdana"/>
          <w:sz w:val="22"/>
          <w:szCs w:val="22"/>
        </w:rPr>
        <w:t>I have use</w:t>
      </w:r>
      <w:r w:rsidR="000C05E3">
        <w:rPr>
          <w:rFonts w:ascii="Verdana" w:hAnsi="Verdana"/>
          <w:sz w:val="22"/>
          <w:szCs w:val="22"/>
        </w:rPr>
        <w:t>d</w:t>
      </w:r>
      <w:r>
        <w:rPr>
          <w:rFonts w:ascii="Verdana" w:hAnsi="Verdana"/>
          <w:sz w:val="22"/>
          <w:szCs w:val="22"/>
        </w:rPr>
        <w:t xml:space="preserve"> a similar</w:t>
      </w:r>
      <w:r w:rsidR="004F6B99">
        <w:rPr>
          <w:rFonts w:ascii="Verdana" w:hAnsi="Verdana"/>
          <w:sz w:val="22"/>
          <w:szCs w:val="22"/>
        </w:rPr>
        <w:t>ly</w:t>
      </w:r>
      <w:r>
        <w:rPr>
          <w:rFonts w:ascii="Verdana" w:hAnsi="Verdana"/>
          <w:sz w:val="22"/>
          <w:szCs w:val="22"/>
        </w:rPr>
        <w:t xml:space="preserve"> conservative (in terms of training density) approach with the young teenage athletes that I advise. Their success</w:t>
      </w:r>
      <w:r w:rsidR="004F6B99">
        <w:rPr>
          <w:rFonts w:ascii="Verdana" w:hAnsi="Verdana"/>
          <w:sz w:val="22"/>
          <w:szCs w:val="22"/>
        </w:rPr>
        <w:t>es</w:t>
      </w:r>
      <w:r>
        <w:rPr>
          <w:rFonts w:ascii="Verdana" w:hAnsi="Verdana"/>
          <w:sz w:val="22"/>
          <w:szCs w:val="22"/>
        </w:rPr>
        <w:t xml:space="preserve"> at local, regional, national, &amp; international level (including a number of </w:t>
      </w:r>
      <w:r w:rsidR="004F6B99">
        <w:rPr>
          <w:rFonts w:ascii="Verdana" w:hAnsi="Verdana"/>
          <w:sz w:val="22"/>
          <w:szCs w:val="22"/>
        </w:rPr>
        <w:t xml:space="preserve">national </w:t>
      </w:r>
      <w:r>
        <w:rPr>
          <w:rFonts w:ascii="Verdana" w:hAnsi="Verdana"/>
          <w:sz w:val="22"/>
          <w:szCs w:val="22"/>
        </w:rPr>
        <w:t>titles) is testament to the effectiveness of such an approach.</w:t>
      </w:r>
      <w:r w:rsidR="00DA6B75">
        <w:rPr>
          <w:rFonts w:ascii="Verdana" w:hAnsi="Verdana"/>
          <w:sz w:val="22"/>
          <w:szCs w:val="22"/>
        </w:rPr>
        <w:t xml:space="preserve"> </w:t>
      </w:r>
    </w:p>
    <w:p w14:paraId="104DF206" w14:textId="77777777" w:rsidR="00982D84" w:rsidRDefault="00982D84" w:rsidP="00DA6B75">
      <w:pPr>
        <w:rPr>
          <w:rFonts w:ascii="Verdana" w:hAnsi="Verdana"/>
          <w:sz w:val="22"/>
          <w:szCs w:val="22"/>
        </w:rPr>
      </w:pPr>
    </w:p>
    <w:p w14:paraId="194A8156" w14:textId="77777777" w:rsidR="00CC763A" w:rsidRPr="004F425F" w:rsidRDefault="007855F2" w:rsidP="0071593A">
      <w:pPr>
        <w:shd w:val="clear" w:color="auto" w:fill="002060"/>
        <w:rPr>
          <w:rFonts w:ascii="Verdana" w:hAnsi="Verdana" w:cs="Tahoma"/>
          <w:color w:val="FFFFFF"/>
        </w:rPr>
      </w:pPr>
      <w:r>
        <w:rPr>
          <w:rFonts w:ascii="Verdana" w:hAnsi="Verdana" w:cs="Tahoma"/>
          <w:b/>
          <w:color w:val="FFFFFF"/>
        </w:rPr>
        <w:t>Conclusions:</w:t>
      </w:r>
    </w:p>
    <w:p w14:paraId="5A5079B6" w14:textId="77777777" w:rsidR="00CC763A" w:rsidRPr="00363471" w:rsidRDefault="00CC763A" w:rsidP="0073589B">
      <w:pPr>
        <w:rPr>
          <w:rFonts w:ascii="Verdana" w:hAnsi="Verdana" w:cs="Tahoma"/>
          <w:sz w:val="16"/>
          <w:szCs w:val="16"/>
        </w:rPr>
      </w:pPr>
    </w:p>
    <w:p w14:paraId="62394FB7" w14:textId="5C38677A" w:rsidR="00251398" w:rsidRDefault="001D2F91" w:rsidP="00251398">
      <w:pPr>
        <w:rPr>
          <w:rFonts w:ascii="Verdana" w:hAnsi="Verdana"/>
          <w:sz w:val="22"/>
          <w:szCs w:val="22"/>
        </w:rPr>
      </w:pPr>
      <w:r>
        <w:rPr>
          <w:rFonts w:ascii="Verdana" w:hAnsi="Verdana"/>
          <w:sz w:val="22"/>
          <w:szCs w:val="22"/>
        </w:rPr>
        <w:t>T</w:t>
      </w:r>
      <w:r w:rsidR="000D2259">
        <w:rPr>
          <w:rFonts w:ascii="Verdana" w:hAnsi="Verdana"/>
          <w:sz w:val="22"/>
          <w:szCs w:val="22"/>
        </w:rPr>
        <w:t>o</w:t>
      </w:r>
      <w:r w:rsidR="00982D84">
        <w:rPr>
          <w:rFonts w:ascii="Verdana" w:hAnsi="Verdana"/>
          <w:sz w:val="22"/>
          <w:szCs w:val="22"/>
        </w:rPr>
        <w:t xml:space="preserve"> conclude</w:t>
      </w:r>
      <w:r w:rsidR="000D2259">
        <w:rPr>
          <w:rFonts w:ascii="Verdana" w:hAnsi="Verdana"/>
          <w:sz w:val="22"/>
          <w:szCs w:val="22"/>
        </w:rPr>
        <w:t xml:space="preserve">, </w:t>
      </w:r>
      <w:r>
        <w:rPr>
          <w:rFonts w:ascii="Verdana" w:hAnsi="Verdana"/>
          <w:sz w:val="22"/>
          <w:szCs w:val="22"/>
        </w:rPr>
        <w:t xml:space="preserve">the following response </w:t>
      </w:r>
      <w:r w:rsidR="00A31452">
        <w:rPr>
          <w:rFonts w:ascii="Verdana" w:hAnsi="Verdana"/>
          <w:sz w:val="22"/>
          <w:szCs w:val="22"/>
        </w:rPr>
        <w:t xml:space="preserve">- </w:t>
      </w:r>
      <w:r>
        <w:rPr>
          <w:rFonts w:ascii="Verdana" w:hAnsi="Verdana"/>
          <w:sz w:val="22"/>
          <w:szCs w:val="22"/>
        </w:rPr>
        <w:t xml:space="preserve">by highly respected US Coach </w:t>
      </w:r>
      <w:r w:rsidRPr="000C05E3">
        <w:rPr>
          <w:rFonts w:ascii="Verdana" w:hAnsi="Verdana"/>
          <w:color w:val="0070C0"/>
          <w:sz w:val="22"/>
          <w:szCs w:val="22"/>
        </w:rPr>
        <w:t>Thomas Schwartz</w:t>
      </w:r>
      <w:r w:rsidR="00BC2F98">
        <w:rPr>
          <w:rFonts w:ascii="Verdana" w:hAnsi="Verdana"/>
          <w:sz w:val="22"/>
          <w:szCs w:val="22"/>
        </w:rPr>
        <w:t xml:space="preserve"> on his </w:t>
      </w:r>
      <w:r w:rsidR="00A31452">
        <w:rPr>
          <w:rFonts w:ascii="Verdana" w:hAnsi="Verdana"/>
          <w:sz w:val="22"/>
          <w:szCs w:val="22"/>
        </w:rPr>
        <w:t>online ‘</w:t>
      </w:r>
      <w:r w:rsidR="00BC2F98">
        <w:rPr>
          <w:rFonts w:ascii="Verdana" w:hAnsi="Verdana"/>
          <w:sz w:val="22"/>
          <w:szCs w:val="22"/>
        </w:rPr>
        <w:t>Run Zone</w:t>
      </w:r>
      <w:r w:rsidR="00A31452">
        <w:rPr>
          <w:rFonts w:ascii="Verdana" w:hAnsi="Verdana"/>
          <w:sz w:val="22"/>
          <w:szCs w:val="22"/>
        </w:rPr>
        <w:t>’</w:t>
      </w:r>
      <w:r w:rsidR="00BC2F98">
        <w:rPr>
          <w:rFonts w:ascii="Verdana" w:hAnsi="Verdana"/>
          <w:sz w:val="22"/>
          <w:szCs w:val="22"/>
        </w:rPr>
        <w:t xml:space="preserve"> forum </w:t>
      </w:r>
      <w:r w:rsidR="00A31452">
        <w:rPr>
          <w:rFonts w:ascii="Verdana" w:hAnsi="Verdana"/>
          <w:sz w:val="22"/>
          <w:szCs w:val="22"/>
        </w:rPr>
        <w:t xml:space="preserve">- </w:t>
      </w:r>
      <w:r w:rsidR="00BC2F98">
        <w:rPr>
          <w:rFonts w:ascii="Verdana" w:hAnsi="Verdana"/>
          <w:sz w:val="22"/>
          <w:szCs w:val="22"/>
        </w:rPr>
        <w:t xml:space="preserve">to a query on training density, summarises </w:t>
      </w:r>
      <w:r w:rsidR="000C05E3">
        <w:rPr>
          <w:rFonts w:ascii="Verdana" w:hAnsi="Verdana"/>
          <w:sz w:val="22"/>
          <w:szCs w:val="22"/>
        </w:rPr>
        <w:t xml:space="preserve">effectively </w:t>
      </w:r>
      <w:r w:rsidR="00BC2F98">
        <w:rPr>
          <w:rFonts w:ascii="Verdana" w:hAnsi="Verdana"/>
          <w:sz w:val="22"/>
          <w:szCs w:val="22"/>
        </w:rPr>
        <w:t>the key messages</w:t>
      </w:r>
      <w:r w:rsidR="000C05E3">
        <w:rPr>
          <w:rFonts w:ascii="Verdana" w:hAnsi="Verdana"/>
          <w:sz w:val="22"/>
          <w:szCs w:val="22"/>
        </w:rPr>
        <w:t xml:space="preserve"> I have</w:t>
      </w:r>
      <w:r w:rsidR="00BC2F98">
        <w:rPr>
          <w:rFonts w:ascii="Verdana" w:hAnsi="Verdana"/>
          <w:sz w:val="22"/>
          <w:szCs w:val="22"/>
        </w:rPr>
        <w:t xml:space="preserve"> put forward in this article:</w:t>
      </w:r>
    </w:p>
    <w:p w14:paraId="5447FB40" w14:textId="687EAE53" w:rsidR="00251398" w:rsidRPr="000C05E3" w:rsidRDefault="00251398" w:rsidP="00251398">
      <w:pPr>
        <w:rPr>
          <w:rFonts w:ascii="Verdana" w:hAnsi="Verdana"/>
          <w:sz w:val="16"/>
          <w:szCs w:val="16"/>
        </w:rPr>
      </w:pPr>
    </w:p>
    <w:p w14:paraId="5EF28B74" w14:textId="2EF3DFA0" w:rsidR="00251398" w:rsidRPr="00A31452" w:rsidRDefault="00F90071" w:rsidP="00251398">
      <w:pPr>
        <w:rPr>
          <w:rFonts w:ascii="Verdana" w:hAnsi="Verdana"/>
          <w:i/>
          <w:color w:val="002060"/>
          <w:sz w:val="22"/>
          <w:szCs w:val="22"/>
        </w:rPr>
      </w:pPr>
      <w:r w:rsidRPr="00A31452">
        <w:rPr>
          <w:rFonts w:ascii="Verdana" w:hAnsi="Verdana" w:cs="Helvetica"/>
          <w:i/>
          <w:color w:val="002060"/>
          <w:sz w:val="22"/>
          <w:szCs w:val="22"/>
          <w:shd w:val="clear" w:color="auto" w:fill="FFFFFF"/>
        </w:rPr>
        <w:t>In my view, about 80% of runners that I've met, been friends with, or coached, over the last 20 plus years have no need for</w:t>
      </w:r>
      <w:r w:rsidR="000D7B5F" w:rsidRPr="00A31452">
        <w:rPr>
          <w:rFonts w:ascii="Verdana" w:hAnsi="Verdana" w:cs="Helvetica"/>
          <w:i/>
          <w:color w:val="002060"/>
          <w:sz w:val="22"/>
          <w:szCs w:val="22"/>
          <w:shd w:val="clear" w:color="auto" w:fill="FFFFFF"/>
        </w:rPr>
        <w:t xml:space="preserve"> training </w:t>
      </w:r>
      <w:r w:rsidRPr="00A31452">
        <w:rPr>
          <w:rFonts w:ascii="Verdana" w:hAnsi="Verdana" w:cs="Helvetica"/>
          <w:i/>
          <w:color w:val="002060"/>
          <w:sz w:val="22"/>
          <w:szCs w:val="22"/>
          <w:shd w:val="clear" w:color="auto" w:fill="FFFFFF"/>
        </w:rPr>
        <w:t>"hard" more than twice per week. A process goal related to this assertion is basic but fruitful: consistently put in two solid workouts per week during your build</w:t>
      </w:r>
      <w:r w:rsidR="000D7B5F" w:rsidRPr="00A31452">
        <w:rPr>
          <w:rFonts w:ascii="Verdana" w:hAnsi="Verdana" w:cs="Helvetica"/>
          <w:i/>
          <w:color w:val="002060"/>
          <w:sz w:val="22"/>
          <w:szCs w:val="22"/>
          <w:shd w:val="clear" w:color="auto" w:fill="FFFFFF"/>
        </w:rPr>
        <w:t>-</w:t>
      </w:r>
      <w:r w:rsidRPr="00A31452">
        <w:rPr>
          <w:rFonts w:ascii="Verdana" w:hAnsi="Verdana" w:cs="Helvetica"/>
          <w:i/>
          <w:color w:val="002060"/>
          <w:sz w:val="22"/>
          <w:szCs w:val="22"/>
          <w:shd w:val="clear" w:color="auto" w:fill="FFFFFF"/>
        </w:rPr>
        <w:t>up to a target race.  Don't go crazy and push harder more often. You may get away with it for 3-4 weeks, but it will catch up to you. In most cases, fatigue, injury, or</w:t>
      </w:r>
      <w:r w:rsidR="000D7B5F" w:rsidRPr="00A31452">
        <w:rPr>
          <w:rFonts w:ascii="Verdana" w:hAnsi="Verdana" w:cs="Helvetica"/>
          <w:i/>
          <w:color w:val="002060"/>
          <w:sz w:val="22"/>
          <w:szCs w:val="22"/>
          <w:shd w:val="clear" w:color="auto" w:fill="FFFFFF"/>
        </w:rPr>
        <w:t xml:space="preserve"> illness</w:t>
      </w:r>
      <w:r w:rsidRPr="00A31452">
        <w:rPr>
          <w:rFonts w:ascii="Verdana" w:hAnsi="Verdana" w:cs="Helvetica"/>
          <w:i/>
          <w:color w:val="002060"/>
          <w:sz w:val="22"/>
          <w:szCs w:val="22"/>
          <w:shd w:val="clear" w:color="auto" w:fill="FFFFFF"/>
        </w:rPr>
        <w:t xml:space="preserve"> sets in by</w:t>
      </w:r>
      <w:r w:rsidR="000D7B5F" w:rsidRPr="00A31452">
        <w:rPr>
          <w:rFonts w:ascii="Verdana" w:hAnsi="Verdana" w:cs="Helvetica"/>
          <w:i/>
          <w:color w:val="002060"/>
          <w:sz w:val="22"/>
          <w:szCs w:val="22"/>
          <w:shd w:val="clear" w:color="auto" w:fill="FFFFFF"/>
        </w:rPr>
        <w:t xml:space="preserve"> training</w:t>
      </w:r>
      <w:r w:rsidRPr="00A31452">
        <w:rPr>
          <w:rFonts w:ascii="Verdana" w:hAnsi="Verdana" w:cs="Helvetica"/>
          <w:i/>
          <w:color w:val="002060"/>
          <w:sz w:val="22"/>
          <w:szCs w:val="22"/>
          <w:shd w:val="clear" w:color="auto" w:fill="FFFFFF"/>
        </w:rPr>
        <w:t> beyond one's ability to absorb</w:t>
      </w:r>
      <w:r w:rsidR="000D7B5F" w:rsidRPr="00A31452">
        <w:rPr>
          <w:rFonts w:ascii="Verdana" w:hAnsi="Verdana" w:cs="Helvetica"/>
          <w:i/>
          <w:color w:val="002060"/>
          <w:sz w:val="22"/>
          <w:szCs w:val="22"/>
          <w:shd w:val="clear" w:color="auto" w:fill="FFFFFF"/>
        </w:rPr>
        <w:t xml:space="preserve"> training</w:t>
      </w:r>
      <w:r w:rsidRPr="00A31452">
        <w:rPr>
          <w:rFonts w:ascii="Verdana" w:hAnsi="Verdana" w:cs="Helvetica"/>
          <w:i/>
          <w:color w:val="002060"/>
          <w:sz w:val="22"/>
          <w:szCs w:val="22"/>
          <w:shd w:val="clear" w:color="auto" w:fill="FFFFFF"/>
        </w:rPr>
        <w:t> (the load - the composite of intensity and duration; the</w:t>
      </w:r>
      <w:r w:rsidR="000D7B5F" w:rsidRPr="00A31452">
        <w:rPr>
          <w:rFonts w:ascii="Verdana" w:hAnsi="Verdana" w:cs="Helvetica"/>
          <w:i/>
          <w:color w:val="002060"/>
          <w:sz w:val="22"/>
          <w:szCs w:val="22"/>
          <w:shd w:val="clear" w:color="auto" w:fill="FFFFFF"/>
        </w:rPr>
        <w:t xml:space="preserve"> density</w:t>
      </w:r>
      <w:r w:rsidRPr="00A31452">
        <w:rPr>
          <w:rFonts w:ascii="Verdana" w:hAnsi="Verdana" w:cs="Helvetica"/>
          <w:i/>
          <w:color w:val="002060"/>
          <w:sz w:val="22"/>
          <w:szCs w:val="22"/>
          <w:shd w:val="clear" w:color="auto" w:fill="FFFFFF"/>
        </w:rPr>
        <w:t> of that</w:t>
      </w:r>
      <w:r w:rsidR="000D7B5F" w:rsidRPr="00A31452">
        <w:rPr>
          <w:rFonts w:ascii="Verdana" w:hAnsi="Verdana" w:cs="Helvetica"/>
          <w:i/>
          <w:color w:val="002060"/>
          <w:sz w:val="22"/>
          <w:szCs w:val="22"/>
          <w:shd w:val="clear" w:color="auto" w:fill="FFFFFF"/>
        </w:rPr>
        <w:t xml:space="preserve"> training</w:t>
      </w:r>
      <w:r w:rsidRPr="00A31452">
        <w:rPr>
          <w:rFonts w:ascii="Verdana" w:hAnsi="Verdana" w:cs="Helvetica"/>
          <w:i/>
          <w:color w:val="002060"/>
          <w:sz w:val="22"/>
          <w:szCs w:val="22"/>
          <w:shd w:val="clear" w:color="auto" w:fill="FFFFFF"/>
        </w:rPr>
        <w:t> is a key factor in invoking a stimulus that results in fitness and performance gains or results in degradation of the fitness base and the subsequent performance level).</w:t>
      </w:r>
      <w:r w:rsidR="000D7B5F" w:rsidRPr="00A31452">
        <w:rPr>
          <w:rFonts w:ascii="Verdana" w:hAnsi="Verdana" w:cs="Helvetica"/>
          <w:i/>
          <w:color w:val="002060"/>
          <w:sz w:val="22"/>
          <w:szCs w:val="22"/>
          <w:shd w:val="clear" w:color="auto" w:fill="FFFFFF"/>
        </w:rPr>
        <w:t xml:space="preserve"> (Thomas Schwartz, Run Zone)</w:t>
      </w:r>
    </w:p>
    <w:p w14:paraId="4750DA93" w14:textId="03DE1A97" w:rsidR="00251398" w:rsidRPr="000C05E3" w:rsidRDefault="00251398" w:rsidP="00251398">
      <w:pPr>
        <w:rPr>
          <w:rFonts w:ascii="Verdana" w:hAnsi="Verdana"/>
          <w:sz w:val="16"/>
          <w:szCs w:val="16"/>
        </w:rPr>
      </w:pPr>
    </w:p>
    <w:p w14:paraId="033C0465" w14:textId="753F81DF" w:rsidR="00F97D7E" w:rsidRPr="00BC2F98" w:rsidRDefault="00BC2F98" w:rsidP="00DA6B75">
      <w:pPr>
        <w:rPr>
          <w:rFonts w:ascii="Verdana" w:hAnsi="Verdana" w:cs="Tahoma"/>
          <w:sz w:val="22"/>
          <w:szCs w:val="22"/>
        </w:rPr>
      </w:pPr>
      <w:r w:rsidRPr="000C05E3">
        <w:rPr>
          <w:rFonts w:ascii="Verdana" w:hAnsi="Verdana" w:cs="Tahoma"/>
          <w:color w:val="FF0000"/>
          <w:sz w:val="22"/>
          <w:szCs w:val="22"/>
        </w:rPr>
        <w:t>Next month</w:t>
      </w:r>
      <w:r w:rsidR="000C05E3">
        <w:rPr>
          <w:rFonts w:ascii="Verdana" w:hAnsi="Verdana" w:cs="Tahoma"/>
          <w:sz w:val="22"/>
          <w:szCs w:val="22"/>
        </w:rPr>
        <w:t>:</w:t>
      </w:r>
      <w:r w:rsidRPr="00BC2F98">
        <w:rPr>
          <w:rFonts w:ascii="Verdana" w:hAnsi="Verdana" w:cs="Tahoma"/>
          <w:sz w:val="22"/>
          <w:szCs w:val="22"/>
        </w:rPr>
        <w:t xml:space="preserve"> I shall examine how elite athletes (past and present) have used a low</w:t>
      </w:r>
      <w:r>
        <w:rPr>
          <w:rFonts w:ascii="Verdana" w:hAnsi="Verdana" w:cs="Tahoma"/>
          <w:sz w:val="22"/>
          <w:szCs w:val="22"/>
        </w:rPr>
        <w:t>-</w:t>
      </w:r>
      <w:r w:rsidRPr="00BC2F98">
        <w:rPr>
          <w:rFonts w:ascii="Verdana" w:hAnsi="Verdana" w:cs="Tahoma"/>
          <w:sz w:val="22"/>
          <w:szCs w:val="22"/>
        </w:rPr>
        <w:t>density training approach to reap performances of the highest order.</w:t>
      </w:r>
    </w:p>
    <w:p w14:paraId="30815A94" w14:textId="77777777" w:rsidR="00AD746F" w:rsidRPr="00AD746F" w:rsidRDefault="00AD746F" w:rsidP="00AD746F">
      <w:pPr>
        <w:spacing w:after="160"/>
        <w:rPr>
          <w:rFonts w:ascii="Verdana" w:hAnsi="Verdana"/>
          <w:sz w:val="16"/>
          <w:szCs w:val="16"/>
        </w:rPr>
      </w:pPr>
    </w:p>
    <w:p w14:paraId="6D7CA8F8" w14:textId="77777777" w:rsidR="00F91048" w:rsidRDefault="00953C80" w:rsidP="00F91048">
      <w:pPr>
        <w:rPr>
          <w:rFonts w:ascii="Verdana" w:hAnsi="Verdana"/>
          <w:sz w:val="22"/>
          <w:szCs w:val="22"/>
        </w:rPr>
      </w:pPr>
      <w:r>
        <w:rPr>
          <w:rFonts w:ascii="Verdana" w:hAnsi="Verdana"/>
          <w:noProof/>
          <w:sz w:val="22"/>
          <w:szCs w:val="22"/>
        </w:rPr>
        <w:pict w14:anchorId="2B442AEE">
          <v:shapetype id="_x0000_t32" coordsize="21600,21600" o:spt="32" o:oned="t" path="m,l21600,21600e" filled="f">
            <v:path arrowok="t" fillok="f" o:connecttype="none"/>
            <o:lock v:ext="edit" shapetype="t"/>
          </v:shapetype>
          <v:shape id="_x0000_s1028" type="#_x0000_t32" style="position:absolute;margin-left:-6.6pt;margin-top:6.35pt;width:493.5pt;height:.05pt;z-index:1" o:connectortype="straight"/>
        </w:pict>
      </w:r>
    </w:p>
    <w:p w14:paraId="626B34B1" w14:textId="77777777" w:rsidR="00801DB0" w:rsidRDefault="00801DB0" w:rsidP="0073589B">
      <w:pPr>
        <w:rPr>
          <w:rFonts w:ascii="Verdana" w:hAnsi="Verdana" w:cs="Tahoma"/>
          <w:b/>
          <w:sz w:val="22"/>
          <w:szCs w:val="22"/>
        </w:rPr>
      </w:pPr>
    </w:p>
    <w:p w14:paraId="45D15B38" w14:textId="77777777" w:rsidR="000F1644" w:rsidRPr="004F425F" w:rsidRDefault="0073589B" w:rsidP="0071593A">
      <w:pPr>
        <w:shd w:val="clear" w:color="auto" w:fill="002060"/>
        <w:rPr>
          <w:rFonts w:ascii="Verdana" w:hAnsi="Verdana" w:cs="Tahoma"/>
          <w:color w:val="FFFFFF"/>
        </w:rPr>
      </w:pPr>
      <w:r w:rsidRPr="004F425F">
        <w:rPr>
          <w:rFonts w:ascii="Verdana" w:hAnsi="Verdana" w:cs="Tahoma"/>
          <w:b/>
          <w:color w:val="FFFFFF"/>
        </w:rPr>
        <w:t xml:space="preserve">About the </w:t>
      </w:r>
      <w:r w:rsidR="00F07851" w:rsidRPr="004F425F">
        <w:rPr>
          <w:rFonts w:ascii="Verdana" w:hAnsi="Verdana" w:cs="Tahoma"/>
          <w:b/>
          <w:color w:val="FFFFFF"/>
        </w:rPr>
        <w:t>A</w:t>
      </w:r>
      <w:r w:rsidRPr="004F425F">
        <w:rPr>
          <w:rFonts w:ascii="Verdana" w:hAnsi="Verdana" w:cs="Tahoma"/>
          <w:b/>
          <w:color w:val="FFFFFF"/>
        </w:rPr>
        <w:t>uthor</w:t>
      </w:r>
      <w:r w:rsidRPr="004F425F">
        <w:rPr>
          <w:rFonts w:ascii="Verdana" w:hAnsi="Verdana" w:cs="Tahoma"/>
          <w:color w:val="FFFFFF"/>
        </w:rPr>
        <w:t xml:space="preserve">: </w:t>
      </w:r>
    </w:p>
    <w:p w14:paraId="0BA542EC" w14:textId="77777777" w:rsidR="000F1644" w:rsidRDefault="000F1644" w:rsidP="0073589B">
      <w:pPr>
        <w:rPr>
          <w:rFonts w:ascii="Verdana" w:hAnsi="Verdana" w:cs="Tahoma"/>
          <w:sz w:val="22"/>
          <w:szCs w:val="22"/>
        </w:rPr>
      </w:pPr>
    </w:p>
    <w:p w14:paraId="5E050776" w14:textId="089556B2" w:rsidR="000F1644" w:rsidRDefault="00953C80" w:rsidP="0073589B">
      <w:pPr>
        <w:rPr>
          <w:rFonts w:ascii="Verdana" w:hAnsi="Verdana" w:cs="Tahoma"/>
          <w:sz w:val="22"/>
          <w:szCs w:val="22"/>
        </w:rPr>
      </w:pPr>
      <w:r>
        <w:rPr>
          <w:rFonts w:ascii="Verdana" w:hAnsi="Verdana" w:cs="Tahoma"/>
          <w:noProof/>
          <w:sz w:val="22"/>
          <w:szCs w:val="22"/>
        </w:rPr>
        <w:pict w14:anchorId="712FC5C6">
          <v:shape id="_x0000_s1048" type="#_x0000_t75" style="position:absolute;margin-left:.3pt;margin-top:3.05pt;width:96.1pt;height:115.85pt;z-index:-1;mso-position-horizontal:absolute;mso-position-horizontal-relative:text;mso-position-vertical:absolute;mso-position-vertical-relative:text" wrapcoords="-338 -140 -338 21600 21938 21600 21938 -140 -338 -140" o:bordertopcolor="this" o:borderleftcolor="this" o:borderbottomcolor="this" o:borderrightcolor="this" stroked="t" strokeweight="1pt">
            <v:imagedata r:id="rId10" o:title="BHS11" croptop="10962f" cropbottom="4337f"/>
            <w10:wrap type="tight"/>
          </v:shape>
        </w:pict>
      </w:r>
      <w:r w:rsidR="000F1644">
        <w:rPr>
          <w:rFonts w:ascii="Verdana" w:hAnsi="Verdana" w:cs="Tahoma"/>
          <w:sz w:val="22"/>
          <w:szCs w:val="22"/>
        </w:rPr>
        <w:t>Al</w:t>
      </w:r>
      <w:r w:rsidR="0073589B" w:rsidRPr="00C7320E">
        <w:rPr>
          <w:rFonts w:ascii="Verdana" w:hAnsi="Verdana" w:cs="Tahoma"/>
          <w:sz w:val="22"/>
          <w:szCs w:val="22"/>
        </w:rPr>
        <w:t>an Maddocks compet</w:t>
      </w:r>
      <w:r w:rsidR="00F81045">
        <w:rPr>
          <w:rFonts w:ascii="Verdana" w:hAnsi="Verdana" w:cs="Tahoma"/>
          <w:sz w:val="22"/>
          <w:szCs w:val="22"/>
        </w:rPr>
        <w:t>ed</w:t>
      </w:r>
      <w:r w:rsidR="0073589B" w:rsidRPr="00C7320E">
        <w:rPr>
          <w:rFonts w:ascii="Verdana" w:hAnsi="Verdana" w:cs="Tahoma"/>
          <w:sz w:val="22"/>
          <w:szCs w:val="22"/>
        </w:rPr>
        <w:t xml:space="preserve"> from the mid 1970s to the early 2000s. He represented Wales, British Students, </w:t>
      </w:r>
      <w:r w:rsidR="006F3762">
        <w:rPr>
          <w:rFonts w:ascii="Verdana" w:hAnsi="Verdana" w:cs="Tahoma"/>
          <w:sz w:val="22"/>
          <w:szCs w:val="22"/>
        </w:rPr>
        <w:t xml:space="preserve">and </w:t>
      </w:r>
      <w:r w:rsidR="0073589B" w:rsidRPr="00C7320E">
        <w:rPr>
          <w:rFonts w:ascii="Verdana" w:hAnsi="Verdana" w:cs="Tahoma"/>
          <w:sz w:val="22"/>
          <w:szCs w:val="22"/>
        </w:rPr>
        <w:t xml:space="preserve">Leicestershire, winning </w:t>
      </w:r>
      <w:r w:rsidR="00F07851" w:rsidRPr="00C7320E">
        <w:rPr>
          <w:rFonts w:ascii="Verdana" w:hAnsi="Verdana" w:cs="Tahoma"/>
          <w:sz w:val="22"/>
          <w:szCs w:val="22"/>
        </w:rPr>
        <w:t>several</w:t>
      </w:r>
      <w:r w:rsidR="0073589B" w:rsidRPr="00C7320E">
        <w:rPr>
          <w:rFonts w:ascii="Verdana" w:hAnsi="Verdana" w:cs="Tahoma"/>
          <w:sz w:val="22"/>
          <w:szCs w:val="22"/>
        </w:rPr>
        <w:t xml:space="preserve"> local/regional races. Over the past decade Alan has advised and guided a small group of talented young runners</w:t>
      </w:r>
      <w:r w:rsidR="006F3762">
        <w:rPr>
          <w:rFonts w:ascii="Verdana" w:hAnsi="Verdana" w:cs="Tahoma"/>
          <w:sz w:val="22"/>
          <w:szCs w:val="22"/>
        </w:rPr>
        <w:t>/</w:t>
      </w:r>
      <w:r w:rsidR="00F07851">
        <w:rPr>
          <w:rFonts w:ascii="Verdana" w:hAnsi="Verdana" w:cs="Tahoma"/>
          <w:sz w:val="22"/>
          <w:szCs w:val="22"/>
        </w:rPr>
        <w:t xml:space="preserve">triathletes </w:t>
      </w:r>
      <w:r w:rsidR="0073589B" w:rsidRPr="00C7320E">
        <w:rPr>
          <w:rFonts w:ascii="Verdana" w:hAnsi="Verdana" w:cs="Tahoma"/>
          <w:sz w:val="22"/>
          <w:szCs w:val="22"/>
        </w:rPr>
        <w:t>on to success at local, regional, national</w:t>
      </w:r>
      <w:r w:rsidR="00EA117E">
        <w:rPr>
          <w:rFonts w:ascii="Verdana" w:hAnsi="Verdana" w:cs="Tahoma"/>
          <w:sz w:val="22"/>
          <w:szCs w:val="22"/>
        </w:rPr>
        <w:t>,</w:t>
      </w:r>
      <w:r w:rsidR="0073589B" w:rsidRPr="00C7320E">
        <w:rPr>
          <w:rFonts w:ascii="Verdana" w:hAnsi="Verdana" w:cs="Tahoma"/>
          <w:sz w:val="22"/>
          <w:szCs w:val="22"/>
        </w:rPr>
        <w:t xml:space="preserve"> </w:t>
      </w:r>
      <w:r w:rsidR="006F3762">
        <w:rPr>
          <w:rFonts w:ascii="Verdana" w:hAnsi="Verdana" w:cs="Tahoma"/>
          <w:sz w:val="22"/>
          <w:szCs w:val="22"/>
        </w:rPr>
        <w:t xml:space="preserve">and </w:t>
      </w:r>
      <w:r w:rsidR="0073589B" w:rsidRPr="00C7320E">
        <w:rPr>
          <w:rFonts w:ascii="Verdana" w:hAnsi="Verdana" w:cs="Tahoma"/>
          <w:sz w:val="22"/>
          <w:szCs w:val="22"/>
        </w:rPr>
        <w:t>international level. In addition, he offers consultancy services</w:t>
      </w:r>
      <w:r w:rsidR="00F07851">
        <w:rPr>
          <w:rFonts w:ascii="Verdana" w:hAnsi="Verdana" w:cs="Tahoma"/>
          <w:sz w:val="22"/>
          <w:szCs w:val="22"/>
        </w:rPr>
        <w:t>,</w:t>
      </w:r>
      <w:r w:rsidR="0073589B" w:rsidRPr="00C7320E">
        <w:rPr>
          <w:rFonts w:ascii="Verdana" w:hAnsi="Verdana" w:cs="Tahoma"/>
          <w:sz w:val="22"/>
          <w:szCs w:val="22"/>
        </w:rPr>
        <w:t xml:space="preserve"> and is a regular contributor to the ‘Left Spike’ Fanzine</w:t>
      </w:r>
      <w:r w:rsidR="007733BB">
        <w:rPr>
          <w:rFonts w:ascii="Verdana" w:hAnsi="Verdana" w:cs="Tahoma"/>
          <w:sz w:val="22"/>
          <w:szCs w:val="22"/>
        </w:rPr>
        <w:t>.</w:t>
      </w:r>
      <w:r w:rsidR="0073589B" w:rsidRPr="00C7320E">
        <w:rPr>
          <w:rFonts w:ascii="Verdana" w:hAnsi="Verdana" w:cs="Tahoma"/>
          <w:sz w:val="22"/>
          <w:szCs w:val="22"/>
        </w:rPr>
        <w:t xml:space="preserve"> </w:t>
      </w:r>
    </w:p>
    <w:p w14:paraId="01FC2EC2" w14:textId="77777777" w:rsidR="000F1644" w:rsidRPr="00BC2F98" w:rsidRDefault="000F1644" w:rsidP="0073589B">
      <w:pPr>
        <w:rPr>
          <w:rFonts w:ascii="Verdana" w:hAnsi="Verdana" w:cs="Tahoma"/>
          <w:sz w:val="16"/>
          <w:szCs w:val="16"/>
        </w:rPr>
      </w:pPr>
    </w:p>
    <w:p w14:paraId="429A89BD" w14:textId="77777777" w:rsidR="00B36561" w:rsidRDefault="00B36561" w:rsidP="0073589B">
      <w:pPr>
        <w:rPr>
          <w:rFonts w:ascii="Verdana" w:hAnsi="Verdana" w:cs="Tahoma"/>
          <w:sz w:val="22"/>
          <w:szCs w:val="22"/>
        </w:rPr>
      </w:pPr>
      <w:r>
        <w:rPr>
          <w:rFonts w:ascii="Verdana" w:hAnsi="Verdana" w:cs="Tahoma"/>
          <w:sz w:val="22"/>
          <w:szCs w:val="22"/>
        </w:rPr>
        <w:t xml:space="preserve">Alan can be contacted at </w:t>
      </w:r>
      <w:hyperlink r:id="rId11" w:history="1">
        <w:r w:rsidRPr="00CB4772">
          <w:rPr>
            <w:rStyle w:val="Hyperlink"/>
            <w:rFonts w:ascii="Verdana" w:hAnsi="Verdana" w:cs="Tahoma"/>
            <w:sz w:val="22"/>
            <w:szCs w:val="22"/>
          </w:rPr>
          <w:t>striders1@hotmail.co.uk</w:t>
        </w:r>
      </w:hyperlink>
    </w:p>
    <w:p w14:paraId="3DA2F985" w14:textId="77777777" w:rsidR="00C44E55" w:rsidRPr="000C05E3" w:rsidRDefault="00C44E55" w:rsidP="00C44E55">
      <w:pPr>
        <w:rPr>
          <w:rFonts w:ascii="Verdana" w:hAnsi="Verdana" w:cs="Tahoma"/>
          <w:sz w:val="16"/>
          <w:szCs w:val="16"/>
        </w:rPr>
      </w:pPr>
    </w:p>
    <w:p w14:paraId="304B3657" w14:textId="77777777" w:rsidR="00F91048" w:rsidRDefault="0073589B" w:rsidP="00C44E55">
      <w:pPr>
        <w:rPr>
          <w:rFonts w:ascii="Verdana" w:hAnsi="Verdana" w:cs="Tahoma"/>
          <w:sz w:val="22"/>
          <w:szCs w:val="22"/>
        </w:rPr>
      </w:pPr>
      <w:r w:rsidRPr="00C7320E">
        <w:rPr>
          <w:rFonts w:ascii="Verdana" w:hAnsi="Verdana" w:cs="Tahoma"/>
          <w:sz w:val="22"/>
          <w:szCs w:val="22"/>
        </w:rPr>
        <w:t>(For further details, see</w:t>
      </w:r>
      <w:r w:rsidR="007733BB">
        <w:rPr>
          <w:rFonts w:ascii="Verdana" w:hAnsi="Verdana" w:cs="Tahoma"/>
          <w:sz w:val="22"/>
          <w:szCs w:val="22"/>
        </w:rPr>
        <w:t>:</w:t>
      </w:r>
      <w:r w:rsidR="00F07851">
        <w:rPr>
          <w:rFonts w:ascii="Verdana" w:hAnsi="Verdana" w:cs="Tahoma"/>
          <w:sz w:val="22"/>
          <w:szCs w:val="22"/>
        </w:rPr>
        <w:t xml:space="preserve"> </w:t>
      </w:r>
      <w:hyperlink r:id="rId12" w:history="1">
        <w:r w:rsidR="00F07851" w:rsidRPr="00CE5988">
          <w:rPr>
            <w:rStyle w:val="Hyperlink"/>
            <w:rFonts w:ascii="Verdana" w:hAnsi="Verdana" w:cs="Tahoma"/>
            <w:sz w:val="22"/>
            <w:szCs w:val="22"/>
          </w:rPr>
          <w:t>https://beaconhillstriders.co.uk/</w:t>
        </w:r>
      </w:hyperlink>
      <w:r w:rsidR="00F07851">
        <w:rPr>
          <w:rFonts w:ascii="Verdana" w:hAnsi="Verdana" w:cs="Tahoma"/>
          <w:sz w:val="22"/>
          <w:szCs w:val="22"/>
        </w:rPr>
        <w:t xml:space="preserve">) </w:t>
      </w:r>
    </w:p>
    <w:p w14:paraId="507064F9" w14:textId="77777777" w:rsidR="00F91048" w:rsidRDefault="00F91048" w:rsidP="0073589B">
      <w:pPr>
        <w:rPr>
          <w:rFonts w:ascii="Verdana" w:hAnsi="Verdana" w:cs="Tahoma"/>
          <w:sz w:val="22"/>
          <w:szCs w:val="22"/>
        </w:rPr>
      </w:pPr>
      <w:bookmarkStart w:id="1" w:name="_GoBack"/>
      <w:bookmarkEnd w:id="1"/>
    </w:p>
    <w:p w14:paraId="02DE753C" w14:textId="77777777" w:rsidR="0073589B" w:rsidRDefault="00953C80" w:rsidP="00E04602">
      <w:pPr>
        <w:rPr>
          <w:rFonts w:ascii="Verdana" w:hAnsi="Verdana"/>
          <w:sz w:val="22"/>
          <w:szCs w:val="22"/>
        </w:rPr>
      </w:pPr>
      <w:r>
        <w:rPr>
          <w:rFonts w:ascii="Verdana" w:hAnsi="Verdana" w:cs="Tahoma"/>
          <w:noProof/>
          <w:sz w:val="22"/>
          <w:szCs w:val="22"/>
        </w:rPr>
        <w:pict w14:anchorId="50C3418D">
          <v:shape id="_x0000_s1029" type="#_x0000_t32" style="position:absolute;margin-left:-5.1pt;margin-top:5.95pt;width:497.25pt;height:.05pt;z-index:2" o:connectortype="straight"/>
        </w:pict>
      </w:r>
      <w:r w:rsidR="0073589B" w:rsidRPr="00C7320E">
        <w:rPr>
          <w:rFonts w:ascii="Verdana" w:hAnsi="Verdana" w:cs="Tahoma"/>
          <w:sz w:val="22"/>
          <w:szCs w:val="22"/>
        </w:rPr>
        <w:t xml:space="preserve">  </w:t>
      </w:r>
    </w:p>
    <w:sectPr w:rsidR="0073589B" w:rsidSect="00320015">
      <w:footerReference w:type="default" r:id="rId13"/>
      <w:pgSz w:w="11907" w:h="16840" w:code="9"/>
      <w:pgMar w:top="1440" w:right="1077" w:bottom="1440" w:left="1077" w:header="720" w:footer="720" w:gutter="0"/>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1A52" w14:textId="77777777" w:rsidR="00953C80" w:rsidRDefault="00953C80" w:rsidP="004C4665">
      <w:r>
        <w:separator/>
      </w:r>
    </w:p>
  </w:endnote>
  <w:endnote w:type="continuationSeparator" w:id="0">
    <w:p w14:paraId="0F2391AB" w14:textId="77777777" w:rsidR="00953C80" w:rsidRDefault="00953C80" w:rsidP="004C4665">
      <w:r>
        <w:continuationSeparator/>
      </w:r>
    </w:p>
  </w:endnote>
  <w:endnote w:type="continuationNotice" w:id="1">
    <w:p w14:paraId="7D501442" w14:textId="77777777" w:rsidR="00953C80" w:rsidRDefault="0095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373C" w14:textId="77777777" w:rsidR="00121526" w:rsidRDefault="00121526" w:rsidP="004C4665">
    <w:pPr>
      <w:pStyle w:val="Footer"/>
      <w:jc w:val="right"/>
      <w:rPr>
        <w:rFonts w:ascii="Verdana" w:hAnsi="Verdana"/>
        <w:sz w:val="18"/>
        <w:szCs w:val="18"/>
      </w:rPr>
    </w:pPr>
    <w:r>
      <w:rPr>
        <w:rFonts w:ascii="Verdana" w:hAnsi="Verdana"/>
        <w:sz w:val="18"/>
        <w:szCs w:val="18"/>
      </w:rPr>
      <w:t>Alan Maddocks</w:t>
    </w:r>
  </w:p>
  <w:p w14:paraId="4972C0A7" w14:textId="122FEB4C" w:rsidR="00121526" w:rsidRPr="004C4665" w:rsidRDefault="0064086D" w:rsidP="004C4665">
    <w:pPr>
      <w:pStyle w:val="Footer"/>
      <w:jc w:val="right"/>
      <w:rPr>
        <w:rFonts w:ascii="Verdana" w:hAnsi="Verdana"/>
        <w:sz w:val="18"/>
        <w:szCs w:val="18"/>
      </w:rPr>
    </w:pPr>
    <w:r>
      <w:rPr>
        <w:rFonts w:ascii="Verdana" w:hAnsi="Verdana"/>
        <w:sz w:val="18"/>
        <w:szCs w:val="18"/>
      </w:rPr>
      <w:t>February</w:t>
    </w:r>
    <w:r w:rsidR="00121526">
      <w:rPr>
        <w:rFonts w:ascii="Verdana" w:hAnsi="Verdana"/>
        <w:sz w:val="18"/>
        <w:szCs w:val="18"/>
      </w:rPr>
      <w:t xml:space="preserve"> 201</w:t>
    </w:r>
    <w:r w:rsidR="00982D84">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1761" w14:textId="77777777" w:rsidR="00953C80" w:rsidRDefault="00953C80" w:rsidP="004C4665">
      <w:r>
        <w:separator/>
      </w:r>
    </w:p>
  </w:footnote>
  <w:footnote w:type="continuationSeparator" w:id="0">
    <w:p w14:paraId="43E928D7" w14:textId="77777777" w:rsidR="00953C80" w:rsidRDefault="00953C80" w:rsidP="004C4665">
      <w:r>
        <w:continuationSeparator/>
      </w:r>
    </w:p>
  </w:footnote>
  <w:footnote w:type="continuationNotice" w:id="1">
    <w:p w14:paraId="7949B817" w14:textId="77777777" w:rsidR="00953C80" w:rsidRDefault="00953C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0B7"/>
    <w:multiLevelType w:val="hybridMultilevel"/>
    <w:tmpl w:val="72CA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327"/>
    <w:multiLevelType w:val="hybridMultilevel"/>
    <w:tmpl w:val="6DC24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C7EA6"/>
    <w:multiLevelType w:val="hybridMultilevel"/>
    <w:tmpl w:val="A42CD614"/>
    <w:lvl w:ilvl="0" w:tplc="0214F77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1F03"/>
    <w:multiLevelType w:val="hybridMultilevel"/>
    <w:tmpl w:val="C6B8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228"/>
    <w:multiLevelType w:val="hybridMultilevel"/>
    <w:tmpl w:val="B8D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0187"/>
    <w:multiLevelType w:val="hybridMultilevel"/>
    <w:tmpl w:val="95E2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06C4D"/>
    <w:multiLevelType w:val="hybridMultilevel"/>
    <w:tmpl w:val="3CCCF2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E1D7A37"/>
    <w:multiLevelType w:val="hybridMultilevel"/>
    <w:tmpl w:val="88DE2B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3976"/>
    <w:multiLevelType w:val="hybridMultilevel"/>
    <w:tmpl w:val="9AA07FF0"/>
    <w:lvl w:ilvl="0" w:tplc="9250B4C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469F5"/>
    <w:multiLevelType w:val="hybridMultilevel"/>
    <w:tmpl w:val="34F6456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060FF"/>
    <w:multiLevelType w:val="hybridMultilevel"/>
    <w:tmpl w:val="BFAC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34BEF"/>
    <w:multiLevelType w:val="hybridMultilevel"/>
    <w:tmpl w:val="8C6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77BDC"/>
    <w:multiLevelType w:val="hybridMultilevel"/>
    <w:tmpl w:val="040A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E3BD2"/>
    <w:multiLevelType w:val="hybridMultilevel"/>
    <w:tmpl w:val="2BA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911EF"/>
    <w:multiLevelType w:val="hybridMultilevel"/>
    <w:tmpl w:val="EF540F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B4155"/>
    <w:multiLevelType w:val="hybridMultilevel"/>
    <w:tmpl w:val="BB8EDB52"/>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F6A0E"/>
    <w:multiLevelType w:val="hybridMultilevel"/>
    <w:tmpl w:val="DCAC2F86"/>
    <w:lvl w:ilvl="0" w:tplc="6A68B1A6">
      <w:start w:val="201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85333"/>
    <w:multiLevelType w:val="hybridMultilevel"/>
    <w:tmpl w:val="0ED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B434D"/>
    <w:multiLevelType w:val="hybridMultilevel"/>
    <w:tmpl w:val="3184E31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528E552D"/>
    <w:multiLevelType w:val="hybridMultilevel"/>
    <w:tmpl w:val="D0B6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57288"/>
    <w:multiLevelType w:val="hybridMultilevel"/>
    <w:tmpl w:val="428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564BA"/>
    <w:multiLevelType w:val="hybridMultilevel"/>
    <w:tmpl w:val="0184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55C53"/>
    <w:multiLevelType w:val="hybridMultilevel"/>
    <w:tmpl w:val="5A62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00D28"/>
    <w:multiLevelType w:val="hybridMultilevel"/>
    <w:tmpl w:val="C22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C3820"/>
    <w:multiLevelType w:val="hybridMultilevel"/>
    <w:tmpl w:val="BFBE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1421D"/>
    <w:multiLevelType w:val="hybridMultilevel"/>
    <w:tmpl w:val="2F1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C5E2B"/>
    <w:multiLevelType w:val="hybridMultilevel"/>
    <w:tmpl w:val="D12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A7B19"/>
    <w:multiLevelType w:val="hybridMultilevel"/>
    <w:tmpl w:val="699A91B8"/>
    <w:lvl w:ilvl="0" w:tplc="E2846368">
      <w:start w:val="1"/>
      <w:numFmt w:val="bullet"/>
      <w:lvlText w:val=""/>
      <w:lvlJc w:val="left"/>
      <w:pPr>
        <w:tabs>
          <w:tab w:val="num" w:pos="435"/>
        </w:tabs>
        <w:ind w:left="435" w:hanging="18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87359A1"/>
    <w:multiLevelType w:val="hybridMultilevel"/>
    <w:tmpl w:val="5DA269D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9" w15:restartNumberingAfterBreak="0">
    <w:nsid w:val="774B3DD6"/>
    <w:multiLevelType w:val="hybridMultilevel"/>
    <w:tmpl w:val="17043C6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0" w15:restartNumberingAfterBreak="0">
    <w:nsid w:val="7757055C"/>
    <w:multiLevelType w:val="hybridMultilevel"/>
    <w:tmpl w:val="1B3E820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A67E5"/>
    <w:multiLevelType w:val="hybridMultilevel"/>
    <w:tmpl w:val="0AE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926B9"/>
    <w:multiLevelType w:val="hybridMultilevel"/>
    <w:tmpl w:val="7A44151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3" w15:restartNumberingAfterBreak="0">
    <w:nsid w:val="7FA53511"/>
    <w:multiLevelType w:val="hybridMultilevel"/>
    <w:tmpl w:val="33A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7"/>
  </w:num>
  <w:num w:numId="4">
    <w:abstractNumId w:val="6"/>
  </w:num>
  <w:num w:numId="5">
    <w:abstractNumId w:val="13"/>
  </w:num>
  <w:num w:numId="6">
    <w:abstractNumId w:val="1"/>
  </w:num>
  <w:num w:numId="7">
    <w:abstractNumId w:val="14"/>
  </w:num>
  <w:num w:numId="8">
    <w:abstractNumId w:val="17"/>
  </w:num>
  <w:num w:numId="9">
    <w:abstractNumId w:val="4"/>
  </w:num>
  <w:num w:numId="10">
    <w:abstractNumId w:val="7"/>
  </w:num>
  <w:num w:numId="11">
    <w:abstractNumId w:val="24"/>
  </w:num>
  <w:num w:numId="12">
    <w:abstractNumId w:val="10"/>
  </w:num>
  <w:num w:numId="13">
    <w:abstractNumId w:val="25"/>
  </w:num>
  <w:num w:numId="14">
    <w:abstractNumId w:val="20"/>
  </w:num>
  <w:num w:numId="15">
    <w:abstractNumId w:val="33"/>
  </w:num>
  <w:num w:numId="16">
    <w:abstractNumId w:val="9"/>
  </w:num>
  <w:num w:numId="17">
    <w:abstractNumId w:val="18"/>
  </w:num>
  <w:num w:numId="18">
    <w:abstractNumId w:val="15"/>
  </w:num>
  <w:num w:numId="19">
    <w:abstractNumId w:val="0"/>
  </w:num>
  <w:num w:numId="20">
    <w:abstractNumId w:val="22"/>
  </w:num>
  <w:num w:numId="21">
    <w:abstractNumId w:val="31"/>
  </w:num>
  <w:num w:numId="22">
    <w:abstractNumId w:val="21"/>
  </w:num>
  <w:num w:numId="23">
    <w:abstractNumId w:val="23"/>
  </w:num>
  <w:num w:numId="24">
    <w:abstractNumId w:val="28"/>
  </w:num>
  <w:num w:numId="25">
    <w:abstractNumId w:val="29"/>
  </w:num>
  <w:num w:numId="26">
    <w:abstractNumId w:val="32"/>
  </w:num>
  <w:num w:numId="27">
    <w:abstractNumId w:val="2"/>
  </w:num>
  <w:num w:numId="28">
    <w:abstractNumId w:val="8"/>
  </w:num>
  <w:num w:numId="29">
    <w:abstractNumId w:val="16"/>
  </w:num>
  <w:num w:numId="30">
    <w:abstractNumId w:val="19"/>
  </w:num>
  <w:num w:numId="31">
    <w:abstractNumId w:val="5"/>
  </w:num>
  <w:num w:numId="32">
    <w:abstractNumId w:val="11"/>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109"/>
    <w:rsid w:val="00015721"/>
    <w:rsid w:val="0003006F"/>
    <w:rsid w:val="00030C98"/>
    <w:rsid w:val="000571E2"/>
    <w:rsid w:val="000656FA"/>
    <w:rsid w:val="00076DA2"/>
    <w:rsid w:val="0007716D"/>
    <w:rsid w:val="00080279"/>
    <w:rsid w:val="00083B25"/>
    <w:rsid w:val="00084FFF"/>
    <w:rsid w:val="000871FD"/>
    <w:rsid w:val="000B0117"/>
    <w:rsid w:val="000B33F2"/>
    <w:rsid w:val="000B6046"/>
    <w:rsid w:val="000C05E3"/>
    <w:rsid w:val="000C13A4"/>
    <w:rsid w:val="000C277F"/>
    <w:rsid w:val="000C2C1B"/>
    <w:rsid w:val="000D2259"/>
    <w:rsid w:val="000D59A6"/>
    <w:rsid w:val="000D637E"/>
    <w:rsid w:val="000D6C56"/>
    <w:rsid w:val="000D7B5F"/>
    <w:rsid w:val="000E524C"/>
    <w:rsid w:val="000E614C"/>
    <w:rsid w:val="000F0F06"/>
    <w:rsid w:val="000F15BD"/>
    <w:rsid w:val="000F1644"/>
    <w:rsid w:val="000F59BF"/>
    <w:rsid w:val="00104109"/>
    <w:rsid w:val="001061A8"/>
    <w:rsid w:val="0011471B"/>
    <w:rsid w:val="00117DDC"/>
    <w:rsid w:val="00121526"/>
    <w:rsid w:val="00127FBE"/>
    <w:rsid w:val="00135051"/>
    <w:rsid w:val="00146908"/>
    <w:rsid w:val="001665CE"/>
    <w:rsid w:val="00172DDB"/>
    <w:rsid w:val="00180483"/>
    <w:rsid w:val="001836CA"/>
    <w:rsid w:val="00184E23"/>
    <w:rsid w:val="0019023C"/>
    <w:rsid w:val="00196FDE"/>
    <w:rsid w:val="001A1DE4"/>
    <w:rsid w:val="001A5A7F"/>
    <w:rsid w:val="001B13B3"/>
    <w:rsid w:val="001B712E"/>
    <w:rsid w:val="001B7250"/>
    <w:rsid w:val="001C23A0"/>
    <w:rsid w:val="001C46D7"/>
    <w:rsid w:val="001C513B"/>
    <w:rsid w:val="001C548D"/>
    <w:rsid w:val="001D22E7"/>
    <w:rsid w:val="001D2F91"/>
    <w:rsid w:val="001D58F8"/>
    <w:rsid w:val="001D609C"/>
    <w:rsid w:val="001E2E36"/>
    <w:rsid w:val="001E653D"/>
    <w:rsid w:val="001E794A"/>
    <w:rsid w:val="001F0E3D"/>
    <w:rsid w:val="001F0F78"/>
    <w:rsid w:val="00200A72"/>
    <w:rsid w:val="00203AC4"/>
    <w:rsid w:val="002104B9"/>
    <w:rsid w:val="00210E96"/>
    <w:rsid w:val="00211BF5"/>
    <w:rsid w:val="00212C6F"/>
    <w:rsid w:val="0021765B"/>
    <w:rsid w:val="00240AB6"/>
    <w:rsid w:val="0024254A"/>
    <w:rsid w:val="00243E53"/>
    <w:rsid w:val="0024522E"/>
    <w:rsid w:val="00251398"/>
    <w:rsid w:val="00253FAA"/>
    <w:rsid w:val="0026382D"/>
    <w:rsid w:val="002802AF"/>
    <w:rsid w:val="0028368C"/>
    <w:rsid w:val="00291F98"/>
    <w:rsid w:val="002A0EF6"/>
    <w:rsid w:val="002B000F"/>
    <w:rsid w:val="002B3152"/>
    <w:rsid w:val="002B417F"/>
    <w:rsid w:val="002B53B2"/>
    <w:rsid w:val="002C608E"/>
    <w:rsid w:val="002D31B9"/>
    <w:rsid w:val="002D5E34"/>
    <w:rsid w:val="002E2658"/>
    <w:rsid w:val="002E5A67"/>
    <w:rsid w:val="002E605F"/>
    <w:rsid w:val="002F0BD1"/>
    <w:rsid w:val="00300501"/>
    <w:rsid w:val="00307382"/>
    <w:rsid w:val="003146DE"/>
    <w:rsid w:val="00314CC0"/>
    <w:rsid w:val="00314FC8"/>
    <w:rsid w:val="00320015"/>
    <w:rsid w:val="00322292"/>
    <w:rsid w:val="003234B0"/>
    <w:rsid w:val="003239CC"/>
    <w:rsid w:val="00324D5D"/>
    <w:rsid w:val="00325962"/>
    <w:rsid w:val="003301AA"/>
    <w:rsid w:val="003439E8"/>
    <w:rsid w:val="00346B8A"/>
    <w:rsid w:val="00350DC0"/>
    <w:rsid w:val="00351C2E"/>
    <w:rsid w:val="003614AC"/>
    <w:rsid w:val="00363471"/>
    <w:rsid w:val="00363DD8"/>
    <w:rsid w:val="00375900"/>
    <w:rsid w:val="00381E11"/>
    <w:rsid w:val="003870EF"/>
    <w:rsid w:val="00390D51"/>
    <w:rsid w:val="00393A41"/>
    <w:rsid w:val="003A0ED8"/>
    <w:rsid w:val="003A784F"/>
    <w:rsid w:val="003B0A13"/>
    <w:rsid w:val="003B4AD5"/>
    <w:rsid w:val="003B69B6"/>
    <w:rsid w:val="003B73D6"/>
    <w:rsid w:val="003C5184"/>
    <w:rsid w:val="003C67F7"/>
    <w:rsid w:val="003D063B"/>
    <w:rsid w:val="00407DBC"/>
    <w:rsid w:val="00421E77"/>
    <w:rsid w:val="00426614"/>
    <w:rsid w:val="004276CD"/>
    <w:rsid w:val="00452CA1"/>
    <w:rsid w:val="00456E21"/>
    <w:rsid w:val="0047124E"/>
    <w:rsid w:val="00472E1E"/>
    <w:rsid w:val="00474D88"/>
    <w:rsid w:val="00477665"/>
    <w:rsid w:val="00482659"/>
    <w:rsid w:val="0048333C"/>
    <w:rsid w:val="00483D56"/>
    <w:rsid w:val="004A02DF"/>
    <w:rsid w:val="004A4BD0"/>
    <w:rsid w:val="004A6712"/>
    <w:rsid w:val="004A7EB3"/>
    <w:rsid w:val="004B51D1"/>
    <w:rsid w:val="004C4665"/>
    <w:rsid w:val="004C6613"/>
    <w:rsid w:val="004D1FC1"/>
    <w:rsid w:val="004D3594"/>
    <w:rsid w:val="004E1E10"/>
    <w:rsid w:val="004E4EC8"/>
    <w:rsid w:val="004F425F"/>
    <w:rsid w:val="004F6B99"/>
    <w:rsid w:val="004F730E"/>
    <w:rsid w:val="00505084"/>
    <w:rsid w:val="0051186B"/>
    <w:rsid w:val="00530598"/>
    <w:rsid w:val="00533F47"/>
    <w:rsid w:val="0053731E"/>
    <w:rsid w:val="00542211"/>
    <w:rsid w:val="0054438A"/>
    <w:rsid w:val="0055164E"/>
    <w:rsid w:val="00567445"/>
    <w:rsid w:val="00567C3B"/>
    <w:rsid w:val="005760FF"/>
    <w:rsid w:val="00577BD1"/>
    <w:rsid w:val="0058075F"/>
    <w:rsid w:val="00584EAD"/>
    <w:rsid w:val="0059361D"/>
    <w:rsid w:val="005969B8"/>
    <w:rsid w:val="005A5CDC"/>
    <w:rsid w:val="005B0241"/>
    <w:rsid w:val="005B17DA"/>
    <w:rsid w:val="005C2FBE"/>
    <w:rsid w:val="005D18B8"/>
    <w:rsid w:val="005D558F"/>
    <w:rsid w:val="005E0210"/>
    <w:rsid w:val="005F20D6"/>
    <w:rsid w:val="00603A77"/>
    <w:rsid w:val="00605AAC"/>
    <w:rsid w:val="006138F0"/>
    <w:rsid w:val="00621220"/>
    <w:rsid w:val="0062193D"/>
    <w:rsid w:val="00625166"/>
    <w:rsid w:val="0062783C"/>
    <w:rsid w:val="00631FD7"/>
    <w:rsid w:val="00636BA3"/>
    <w:rsid w:val="0064086D"/>
    <w:rsid w:val="00641B16"/>
    <w:rsid w:val="00645701"/>
    <w:rsid w:val="00652ADA"/>
    <w:rsid w:val="00653207"/>
    <w:rsid w:val="00656E42"/>
    <w:rsid w:val="00660836"/>
    <w:rsid w:val="00660866"/>
    <w:rsid w:val="00667900"/>
    <w:rsid w:val="00670444"/>
    <w:rsid w:val="00671C67"/>
    <w:rsid w:val="0067204C"/>
    <w:rsid w:val="006728A1"/>
    <w:rsid w:val="00672B8E"/>
    <w:rsid w:val="00677B16"/>
    <w:rsid w:val="00677B71"/>
    <w:rsid w:val="006936F4"/>
    <w:rsid w:val="006979B2"/>
    <w:rsid w:val="006A088A"/>
    <w:rsid w:val="006A32D4"/>
    <w:rsid w:val="006A774A"/>
    <w:rsid w:val="006B4E79"/>
    <w:rsid w:val="006B71EE"/>
    <w:rsid w:val="006C28EF"/>
    <w:rsid w:val="006C6BE0"/>
    <w:rsid w:val="006F1CBA"/>
    <w:rsid w:val="006F3762"/>
    <w:rsid w:val="006F3A46"/>
    <w:rsid w:val="007036C1"/>
    <w:rsid w:val="0070398F"/>
    <w:rsid w:val="0071593A"/>
    <w:rsid w:val="007236C2"/>
    <w:rsid w:val="00724110"/>
    <w:rsid w:val="0073589B"/>
    <w:rsid w:val="00740E28"/>
    <w:rsid w:val="007410BC"/>
    <w:rsid w:val="00744C0B"/>
    <w:rsid w:val="00746498"/>
    <w:rsid w:val="00750701"/>
    <w:rsid w:val="007515C1"/>
    <w:rsid w:val="007566C2"/>
    <w:rsid w:val="00757A06"/>
    <w:rsid w:val="007703DB"/>
    <w:rsid w:val="007733BB"/>
    <w:rsid w:val="00775807"/>
    <w:rsid w:val="007825FB"/>
    <w:rsid w:val="00782A68"/>
    <w:rsid w:val="007855F2"/>
    <w:rsid w:val="00785AD3"/>
    <w:rsid w:val="0079077B"/>
    <w:rsid w:val="007922B6"/>
    <w:rsid w:val="007968EA"/>
    <w:rsid w:val="007B5145"/>
    <w:rsid w:val="007C4305"/>
    <w:rsid w:val="007C78DB"/>
    <w:rsid w:val="007D094F"/>
    <w:rsid w:val="007D154E"/>
    <w:rsid w:val="007D3AEA"/>
    <w:rsid w:val="007D3F1F"/>
    <w:rsid w:val="007E6532"/>
    <w:rsid w:val="00801DB0"/>
    <w:rsid w:val="008040DA"/>
    <w:rsid w:val="00812A19"/>
    <w:rsid w:val="00817776"/>
    <w:rsid w:val="00823B94"/>
    <w:rsid w:val="008245A9"/>
    <w:rsid w:val="008256C9"/>
    <w:rsid w:val="00831AF1"/>
    <w:rsid w:val="008327FC"/>
    <w:rsid w:val="00841B6B"/>
    <w:rsid w:val="0084300B"/>
    <w:rsid w:val="008530F0"/>
    <w:rsid w:val="00853938"/>
    <w:rsid w:val="00853C9F"/>
    <w:rsid w:val="00857B3A"/>
    <w:rsid w:val="00860BDE"/>
    <w:rsid w:val="00865FF8"/>
    <w:rsid w:val="00866661"/>
    <w:rsid w:val="00867E27"/>
    <w:rsid w:val="008727C7"/>
    <w:rsid w:val="00893106"/>
    <w:rsid w:val="0089709B"/>
    <w:rsid w:val="00897757"/>
    <w:rsid w:val="008A5156"/>
    <w:rsid w:val="008A7AB9"/>
    <w:rsid w:val="008B426A"/>
    <w:rsid w:val="008B7928"/>
    <w:rsid w:val="008C0460"/>
    <w:rsid w:val="008C4823"/>
    <w:rsid w:val="008C4E00"/>
    <w:rsid w:val="008D0790"/>
    <w:rsid w:val="008D1D72"/>
    <w:rsid w:val="008D2B7B"/>
    <w:rsid w:val="008D502A"/>
    <w:rsid w:val="008D69ED"/>
    <w:rsid w:val="008F48EC"/>
    <w:rsid w:val="008F68EE"/>
    <w:rsid w:val="00912F1A"/>
    <w:rsid w:val="00916777"/>
    <w:rsid w:val="00922567"/>
    <w:rsid w:val="009267F8"/>
    <w:rsid w:val="00926B06"/>
    <w:rsid w:val="00935729"/>
    <w:rsid w:val="009366C4"/>
    <w:rsid w:val="00945ADC"/>
    <w:rsid w:val="00945DAE"/>
    <w:rsid w:val="00947B38"/>
    <w:rsid w:val="00953C80"/>
    <w:rsid w:val="00955B14"/>
    <w:rsid w:val="00963BDA"/>
    <w:rsid w:val="00963DF8"/>
    <w:rsid w:val="009719EF"/>
    <w:rsid w:val="00974481"/>
    <w:rsid w:val="00982D84"/>
    <w:rsid w:val="00984C82"/>
    <w:rsid w:val="00986FAF"/>
    <w:rsid w:val="0099099D"/>
    <w:rsid w:val="00992DFD"/>
    <w:rsid w:val="009A32EF"/>
    <w:rsid w:val="009B091D"/>
    <w:rsid w:val="009D34DE"/>
    <w:rsid w:val="009E68C7"/>
    <w:rsid w:val="009F5A84"/>
    <w:rsid w:val="009F78B0"/>
    <w:rsid w:val="009F7979"/>
    <w:rsid w:val="009F7AFB"/>
    <w:rsid w:val="009F7DBB"/>
    <w:rsid w:val="00A012CB"/>
    <w:rsid w:val="00A056B0"/>
    <w:rsid w:val="00A10E8D"/>
    <w:rsid w:val="00A13390"/>
    <w:rsid w:val="00A14EEB"/>
    <w:rsid w:val="00A17823"/>
    <w:rsid w:val="00A21357"/>
    <w:rsid w:val="00A30A86"/>
    <w:rsid w:val="00A31452"/>
    <w:rsid w:val="00A4293F"/>
    <w:rsid w:val="00A42EF8"/>
    <w:rsid w:val="00A4563D"/>
    <w:rsid w:val="00A72875"/>
    <w:rsid w:val="00A74034"/>
    <w:rsid w:val="00A81842"/>
    <w:rsid w:val="00A93107"/>
    <w:rsid w:val="00A96A16"/>
    <w:rsid w:val="00A96E0F"/>
    <w:rsid w:val="00AA4B1C"/>
    <w:rsid w:val="00AB71CF"/>
    <w:rsid w:val="00AC06E1"/>
    <w:rsid w:val="00AC2B33"/>
    <w:rsid w:val="00AD285E"/>
    <w:rsid w:val="00AD746F"/>
    <w:rsid w:val="00AE6A4B"/>
    <w:rsid w:val="00AF06C6"/>
    <w:rsid w:val="00AF0FE9"/>
    <w:rsid w:val="00AF285D"/>
    <w:rsid w:val="00AF343C"/>
    <w:rsid w:val="00B01770"/>
    <w:rsid w:val="00B02ED1"/>
    <w:rsid w:val="00B070AC"/>
    <w:rsid w:val="00B13887"/>
    <w:rsid w:val="00B1539F"/>
    <w:rsid w:val="00B1756B"/>
    <w:rsid w:val="00B20C55"/>
    <w:rsid w:val="00B25595"/>
    <w:rsid w:val="00B36561"/>
    <w:rsid w:val="00B368B7"/>
    <w:rsid w:val="00B41DFD"/>
    <w:rsid w:val="00B44FC3"/>
    <w:rsid w:val="00B4657C"/>
    <w:rsid w:val="00B46A35"/>
    <w:rsid w:val="00B5380E"/>
    <w:rsid w:val="00B61339"/>
    <w:rsid w:val="00B71C99"/>
    <w:rsid w:val="00B73B2C"/>
    <w:rsid w:val="00B751DF"/>
    <w:rsid w:val="00B77C1C"/>
    <w:rsid w:val="00B8611D"/>
    <w:rsid w:val="00B86C4C"/>
    <w:rsid w:val="00BA20DE"/>
    <w:rsid w:val="00BA2ACD"/>
    <w:rsid w:val="00BA36AF"/>
    <w:rsid w:val="00BB56AF"/>
    <w:rsid w:val="00BB7526"/>
    <w:rsid w:val="00BC25C2"/>
    <w:rsid w:val="00BC2F98"/>
    <w:rsid w:val="00BC7A0B"/>
    <w:rsid w:val="00BD1274"/>
    <w:rsid w:val="00BD3144"/>
    <w:rsid w:val="00BD383F"/>
    <w:rsid w:val="00BD6662"/>
    <w:rsid w:val="00BD7020"/>
    <w:rsid w:val="00BE3047"/>
    <w:rsid w:val="00BF2A1F"/>
    <w:rsid w:val="00BF5847"/>
    <w:rsid w:val="00C00648"/>
    <w:rsid w:val="00C03C0E"/>
    <w:rsid w:val="00C06860"/>
    <w:rsid w:val="00C07382"/>
    <w:rsid w:val="00C107B7"/>
    <w:rsid w:val="00C1173D"/>
    <w:rsid w:val="00C15461"/>
    <w:rsid w:val="00C15E22"/>
    <w:rsid w:val="00C15EC5"/>
    <w:rsid w:val="00C17DB7"/>
    <w:rsid w:val="00C211AA"/>
    <w:rsid w:val="00C34C92"/>
    <w:rsid w:val="00C44E55"/>
    <w:rsid w:val="00C5793A"/>
    <w:rsid w:val="00C61C59"/>
    <w:rsid w:val="00C61C93"/>
    <w:rsid w:val="00C6467F"/>
    <w:rsid w:val="00C71B70"/>
    <w:rsid w:val="00C7320E"/>
    <w:rsid w:val="00C84BB6"/>
    <w:rsid w:val="00C84F6E"/>
    <w:rsid w:val="00C87627"/>
    <w:rsid w:val="00C93738"/>
    <w:rsid w:val="00CA0E77"/>
    <w:rsid w:val="00CA7286"/>
    <w:rsid w:val="00CB0796"/>
    <w:rsid w:val="00CB1D55"/>
    <w:rsid w:val="00CB4FAC"/>
    <w:rsid w:val="00CC763A"/>
    <w:rsid w:val="00CE2068"/>
    <w:rsid w:val="00CE4B81"/>
    <w:rsid w:val="00CE759B"/>
    <w:rsid w:val="00CF0432"/>
    <w:rsid w:val="00D03BA2"/>
    <w:rsid w:val="00D0464D"/>
    <w:rsid w:val="00D11194"/>
    <w:rsid w:val="00D12C9A"/>
    <w:rsid w:val="00D130CE"/>
    <w:rsid w:val="00D16F85"/>
    <w:rsid w:val="00D22B26"/>
    <w:rsid w:val="00D26256"/>
    <w:rsid w:val="00D265CC"/>
    <w:rsid w:val="00D2740E"/>
    <w:rsid w:val="00D42638"/>
    <w:rsid w:val="00D471D0"/>
    <w:rsid w:val="00D63EC0"/>
    <w:rsid w:val="00D64705"/>
    <w:rsid w:val="00D6562C"/>
    <w:rsid w:val="00D66BF3"/>
    <w:rsid w:val="00D716F0"/>
    <w:rsid w:val="00D73664"/>
    <w:rsid w:val="00D7645B"/>
    <w:rsid w:val="00D81A5B"/>
    <w:rsid w:val="00D837CA"/>
    <w:rsid w:val="00D83D33"/>
    <w:rsid w:val="00D84188"/>
    <w:rsid w:val="00D859DD"/>
    <w:rsid w:val="00D901D0"/>
    <w:rsid w:val="00D946FC"/>
    <w:rsid w:val="00D962F6"/>
    <w:rsid w:val="00DA264E"/>
    <w:rsid w:val="00DA481D"/>
    <w:rsid w:val="00DA6B75"/>
    <w:rsid w:val="00DB1C1E"/>
    <w:rsid w:val="00DC3E7B"/>
    <w:rsid w:val="00DD5DE3"/>
    <w:rsid w:val="00DE058C"/>
    <w:rsid w:val="00DE7604"/>
    <w:rsid w:val="00DF67F0"/>
    <w:rsid w:val="00DF7338"/>
    <w:rsid w:val="00E001E2"/>
    <w:rsid w:val="00E032BB"/>
    <w:rsid w:val="00E04602"/>
    <w:rsid w:val="00E05C3D"/>
    <w:rsid w:val="00E213EA"/>
    <w:rsid w:val="00E24013"/>
    <w:rsid w:val="00E2502C"/>
    <w:rsid w:val="00E427B8"/>
    <w:rsid w:val="00E47041"/>
    <w:rsid w:val="00E520BA"/>
    <w:rsid w:val="00E62FF3"/>
    <w:rsid w:val="00E75F57"/>
    <w:rsid w:val="00E84C9E"/>
    <w:rsid w:val="00E86E5D"/>
    <w:rsid w:val="00E937EF"/>
    <w:rsid w:val="00EA117E"/>
    <w:rsid w:val="00EB1489"/>
    <w:rsid w:val="00EB7A6D"/>
    <w:rsid w:val="00EC4173"/>
    <w:rsid w:val="00ED23DD"/>
    <w:rsid w:val="00ED73D5"/>
    <w:rsid w:val="00EE0001"/>
    <w:rsid w:val="00EE02C1"/>
    <w:rsid w:val="00EF15C4"/>
    <w:rsid w:val="00F07851"/>
    <w:rsid w:val="00F10D59"/>
    <w:rsid w:val="00F23846"/>
    <w:rsid w:val="00F327DE"/>
    <w:rsid w:val="00F32AB2"/>
    <w:rsid w:val="00F446BE"/>
    <w:rsid w:val="00F45C9F"/>
    <w:rsid w:val="00F4607E"/>
    <w:rsid w:val="00F51564"/>
    <w:rsid w:val="00F61C90"/>
    <w:rsid w:val="00F63A00"/>
    <w:rsid w:val="00F64D20"/>
    <w:rsid w:val="00F70CF5"/>
    <w:rsid w:val="00F76A50"/>
    <w:rsid w:val="00F81045"/>
    <w:rsid w:val="00F863D4"/>
    <w:rsid w:val="00F90071"/>
    <w:rsid w:val="00F90DC3"/>
    <w:rsid w:val="00F91048"/>
    <w:rsid w:val="00F9285C"/>
    <w:rsid w:val="00F97D7E"/>
    <w:rsid w:val="00FA4108"/>
    <w:rsid w:val="00FA44FC"/>
    <w:rsid w:val="00FA4EE2"/>
    <w:rsid w:val="00FA6EA8"/>
    <w:rsid w:val="00FB09E8"/>
    <w:rsid w:val="00FB1DDF"/>
    <w:rsid w:val="00FB2E9E"/>
    <w:rsid w:val="00FC4D82"/>
    <w:rsid w:val="00FD0024"/>
    <w:rsid w:val="00FD07EE"/>
    <w:rsid w:val="00FE5B2E"/>
    <w:rsid w:val="00FF1352"/>
    <w:rsid w:val="00FF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28"/>
        <o:r id="V:Rule2" type="connector" idref="#_x0000_s1029"/>
      </o:rules>
    </o:shapelayout>
  </w:shapeDefaults>
  <w:decimalSymbol w:val="."/>
  <w:listSeparator w:val=","/>
  <w14:docId w14:val="00E7F238"/>
  <w15:chartTrackingRefBased/>
  <w15:docId w15:val="{EBBF2579-4F4F-445B-B211-1683823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rPr>
  </w:style>
  <w:style w:type="character" w:styleId="Hyperlink">
    <w:name w:val="Hyperlink"/>
    <w:rsid w:val="004A7EB3"/>
    <w:rPr>
      <w:color w:val="0000FF"/>
      <w:u w:val="single"/>
    </w:rPr>
  </w:style>
  <w:style w:type="paragraph" w:styleId="Header">
    <w:name w:val="header"/>
    <w:basedOn w:val="Normal"/>
    <w:link w:val="HeaderChar"/>
    <w:rsid w:val="004C4665"/>
    <w:pPr>
      <w:tabs>
        <w:tab w:val="center" w:pos="4513"/>
        <w:tab w:val="right" w:pos="9026"/>
      </w:tabs>
    </w:pPr>
  </w:style>
  <w:style w:type="character" w:customStyle="1" w:styleId="HeaderChar">
    <w:name w:val="Header Char"/>
    <w:link w:val="Header"/>
    <w:rsid w:val="004C4665"/>
    <w:rPr>
      <w:sz w:val="24"/>
      <w:szCs w:val="24"/>
      <w:lang w:eastAsia="en-US"/>
    </w:rPr>
  </w:style>
  <w:style w:type="paragraph" w:styleId="Footer">
    <w:name w:val="footer"/>
    <w:basedOn w:val="Normal"/>
    <w:link w:val="FooterChar"/>
    <w:rsid w:val="004C4665"/>
    <w:pPr>
      <w:tabs>
        <w:tab w:val="center" w:pos="4513"/>
        <w:tab w:val="right" w:pos="9026"/>
      </w:tabs>
    </w:pPr>
  </w:style>
  <w:style w:type="character" w:customStyle="1" w:styleId="FooterChar">
    <w:name w:val="Footer Char"/>
    <w:link w:val="Footer"/>
    <w:rsid w:val="004C4665"/>
    <w:rPr>
      <w:sz w:val="24"/>
      <w:szCs w:val="24"/>
      <w:lang w:eastAsia="en-US"/>
    </w:rPr>
  </w:style>
  <w:style w:type="character" w:styleId="UnresolvedMention">
    <w:name w:val="Unresolved Mention"/>
    <w:uiPriority w:val="99"/>
    <w:semiHidden/>
    <w:unhideWhenUsed/>
    <w:rsid w:val="00AF285D"/>
    <w:rPr>
      <w:color w:val="808080"/>
      <w:shd w:val="clear" w:color="auto" w:fill="E6E6E6"/>
    </w:rPr>
  </w:style>
  <w:style w:type="paragraph" w:styleId="Revision">
    <w:name w:val="Revision"/>
    <w:hidden/>
    <w:uiPriority w:val="99"/>
    <w:semiHidden/>
    <w:rsid w:val="0073589B"/>
    <w:rPr>
      <w:sz w:val="24"/>
      <w:szCs w:val="24"/>
      <w:lang w:eastAsia="en-US"/>
    </w:rPr>
  </w:style>
  <w:style w:type="paragraph" w:styleId="NormalWeb">
    <w:name w:val="Normal (Web)"/>
    <w:basedOn w:val="Normal"/>
    <w:uiPriority w:val="99"/>
    <w:unhideWhenUsed/>
    <w:rsid w:val="00605AAC"/>
    <w:pPr>
      <w:spacing w:before="100" w:beforeAutospacing="1" w:after="100" w:afterAutospacing="1"/>
    </w:pPr>
    <w:rPr>
      <w:lang w:eastAsia="en-GB"/>
    </w:rPr>
  </w:style>
  <w:style w:type="character" w:customStyle="1" w:styleId="posthilit">
    <w:name w:val="posthilit"/>
    <w:rsid w:val="00F9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429">
      <w:bodyDiv w:val="1"/>
      <w:marLeft w:val="0"/>
      <w:marRight w:val="0"/>
      <w:marTop w:val="0"/>
      <w:marBottom w:val="0"/>
      <w:divBdr>
        <w:top w:val="none" w:sz="0" w:space="0" w:color="auto"/>
        <w:left w:val="none" w:sz="0" w:space="0" w:color="auto"/>
        <w:bottom w:val="none" w:sz="0" w:space="0" w:color="auto"/>
        <w:right w:val="none" w:sz="0" w:space="0" w:color="auto"/>
      </w:divBdr>
    </w:div>
    <w:div w:id="302539547">
      <w:bodyDiv w:val="1"/>
      <w:marLeft w:val="0"/>
      <w:marRight w:val="0"/>
      <w:marTop w:val="0"/>
      <w:marBottom w:val="0"/>
      <w:divBdr>
        <w:top w:val="none" w:sz="0" w:space="0" w:color="auto"/>
        <w:left w:val="none" w:sz="0" w:space="0" w:color="auto"/>
        <w:bottom w:val="none" w:sz="0" w:space="0" w:color="auto"/>
        <w:right w:val="none" w:sz="0" w:space="0" w:color="auto"/>
      </w:divBdr>
    </w:div>
    <w:div w:id="700277124">
      <w:bodyDiv w:val="1"/>
      <w:marLeft w:val="0"/>
      <w:marRight w:val="0"/>
      <w:marTop w:val="0"/>
      <w:marBottom w:val="0"/>
      <w:divBdr>
        <w:top w:val="none" w:sz="0" w:space="0" w:color="auto"/>
        <w:left w:val="none" w:sz="0" w:space="0" w:color="auto"/>
        <w:bottom w:val="none" w:sz="0" w:space="0" w:color="auto"/>
        <w:right w:val="none" w:sz="0" w:space="0" w:color="auto"/>
      </w:divBdr>
    </w:div>
    <w:div w:id="731926485">
      <w:bodyDiv w:val="1"/>
      <w:marLeft w:val="0"/>
      <w:marRight w:val="0"/>
      <w:marTop w:val="0"/>
      <w:marBottom w:val="0"/>
      <w:divBdr>
        <w:top w:val="none" w:sz="0" w:space="0" w:color="auto"/>
        <w:left w:val="none" w:sz="0" w:space="0" w:color="auto"/>
        <w:bottom w:val="none" w:sz="0" w:space="0" w:color="auto"/>
        <w:right w:val="none" w:sz="0" w:space="0" w:color="auto"/>
      </w:divBdr>
    </w:div>
    <w:div w:id="749035472">
      <w:bodyDiv w:val="1"/>
      <w:marLeft w:val="0"/>
      <w:marRight w:val="0"/>
      <w:marTop w:val="0"/>
      <w:marBottom w:val="0"/>
      <w:divBdr>
        <w:top w:val="none" w:sz="0" w:space="0" w:color="auto"/>
        <w:left w:val="none" w:sz="0" w:space="0" w:color="auto"/>
        <w:bottom w:val="none" w:sz="0" w:space="0" w:color="auto"/>
        <w:right w:val="none" w:sz="0" w:space="0" w:color="auto"/>
      </w:divBdr>
    </w:div>
    <w:div w:id="1061710677">
      <w:bodyDiv w:val="1"/>
      <w:marLeft w:val="0"/>
      <w:marRight w:val="0"/>
      <w:marTop w:val="0"/>
      <w:marBottom w:val="0"/>
      <w:divBdr>
        <w:top w:val="none" w:sz="0" w:space="0" w:color="auto"/>
        <w:left w:val="none" w:sz="0" w:space="0" w:color="auto"/>
        <w:bottom w:val="none" w:sz="0" w:space="0" w:color="auto"/>
        <w:right w:val="none" w:sz="0" w:space="0" w:color="auto"/>
      </w:divBdr>
    </w:div>
    <w:div w:id="1069767120">
      <w:bodyDiv w:val="1"/>
      <w:marLeft w:val="0"/>
      <w:marRight w:val="0"/>
      <w:marTop w:val="0"/>
      <w:marBottom w:val="0"/>
      <w:divBdr>
        <w:top w:val="none" w:sz="0" w:space="0" w:color="auto"/>
        <w:left w:val="none" w:sz="0" w:space="0" w:color="auto"/>
        <w:bottom w:val="none" w:sz="0" w:space="0" w:color="auto"/>
        <w:right w:val="none" w:sz="0" w:space="0" w:color="auto"/>
      </w:divBdr>
    </w:div>
    <w:div w:id="1181965489">
      <w:bodyDiv w:val="1"/>
      <w:marLeft w:val="0"/>
      <w:marRight w:val="0"/>
      <w:marTop w:val="0"/>
      <w:marBottom w:val="0"/>
      <w:divBdr>
        <w:top w:val="none" w:sz="0" w:space="0" w:color="auto"/>
        <w:left w:val="none" w:sz="0" w:space="0" w:color="auto"/>
        <w:bottom w:val="none" w:sz="0" w:space="0" w:color="auto"/>
        <w:right w:val="none" w:sz="0" w:space="0" w:color="auto"/>
      </w:divBdr>
    </w:div>
    <w:div w:id="1307592259">
      <w:bodyDiv w:val="1"/>
      <w:marLeft w:val="0"/>
      <w:marRight w:val="0"/>
      <w:marTop w:val="0"/>
      <w:marBottom w:val="0"/>
      <w:divBdr>
        <w:top w:val="none" w:sz="0" w:space="0" w:color="auto"/>
        <w:left w:val="none" w:sz="0" w:space="0" w:color="auto"/>
        <w:bottom w:val="none" w:sz="0" w:space="0" w:color="auto"/>
        <w:right w:val="none" w:sz="0" w:space="0" w:color="auto"/>
      </w:divBdr>
    </w:div>
    <w:div w:id="1390763628">
      <w:bodyDiv w:val="1"/>
      <w:marLeft w:val="0"/>
      <w:marRight w:val="0"/>
      <w:marTop w:val="0"/>
      <w:marBottom w:val="0"/>
      <w:divBdr>
        <w:top w:val="none" w:sz="0" w:space="0" w:color="auto"/>
        <w:left w:val="none" w:sz="0" w:space="0" w:color="auto"/>
        <w:bottom w:val="none" w:sz="0" w:space="0" w:color="auto"/>
        <w:right w:val="none" w:sz="0" w:space="0" w:color="auto"/>
      </w:divBdr>
    </w:div>
    <w:div w:id="1415590145">
      <w:bodyDiv w:val="1"/>
      <w:marLeft w:val="0"/>
      <w:marRight w:val="0"/>
      <w:marTop w:val="0"/>
      <w:marBottom w:val="0"/>
      <w:divBdr>
        <w:top w:val="none" w:sz="0" w:space="0" w:color="auto"/>
        <w:left w:val="none" w:sz="0" w:space="0" w:color="auto"/>
        <w:bottom w:val="none" w:sz="0" w:space="0" w:color="auto"/>
        <w:right w:val="none" w:sz="0" w:space="0" w:color="auto"/>
      </w:divBdr>
    </w:div>
    <w:div w:id="1628776763">
      <w:bodyDiv w:val="1"/>
      <w:marLeft w:val="0"/>
      <w:marRight w:val="0"/>
      <w:marTop w:val="0"/>
      <w:marBottom w:val="0"/>
      <w:divBdr>
        <w:top w:val="none" w:sz="0" w:space="0" w:color="auto"/>
        <w:left w:val="none" w:sz="0" w:space="0" w:color="auto"/>
        <w:bottom w:val="none" w:sz="0" w:space="0" w:color="auto"/>
        <w:right w:val="none" w:sz="0" w:space="0" w:color="auto"/>
      </w:divBdr>
    </w:div>
    <w:div w:id="1680426094">
      <w:bodyDiv w:val="1"/>
      <w:marLeft w:val="0"/>
      <w:marRight w:val="0"/>
      <w:marTop w:val="0"/>
      <w:marBottom w:val="0"/>
      <w:divBdr>
        <w:top w:val="none" w:sz="0" w:space="0" w:color="auto"/>
        <w:left w:val="none" w:sz="0" w:space="0" w:color="auto"/>
        <w:bottom w:val="none" w:sz="0" w:space="0" w:color="auto"/>
        <w:right w:val="none" w:sz="0" w:space="0" w:color="auto"/>
      </w:divBdr>
    </w:div>
    <w:div w:id="1715231300">
      <w:bodyDiv w:val="1"/>
      <w:marLeft w:val="0"/>
      <w:marRight w:val="0"/>
      <w:marTop w:val="0"/>
      <w:marBottom w:val="0"/>
      <w:divBdr>
        <w:top w:val="none" w:sz="0" w:space="0" w:color="auto"/>
        <w:left w:val="none" w:sz="0" w:space="0" w:color="auto"/>
        <w:bottom w:val="none" w:sz="0" w:space="0" w:color="auto"/>
        <w:right w:val="none" w:sz="0" w:space="0" w:color="auto"/>
      </w:divBdr>
    </w:div>
    <w:div w:id="1730499303">
      <w:bodyDiv w:val="1"/>
      <w:marLeft w:val="0"/>
      <w:marRight w:val="0"/>
      <w:marTop w:val="0"/>
      <w:marBottom w:val="0"/>
      <w:divBdr>
        <w:top w:val="none" w:sz="0" w:space="0" w:color="auto"/>
        <w:left w:val="none" w:sz="0" w:space="0" w:color="auto"/>
        <w:bottom w:val="none" w:sz="0" w:space="0" w:color="auto"/>
        <w:right w:val="none" w:sz="0" w:space="0" w:color="auto"/>
      </w:divBdr>
    </w:div>
    <w:div w:id="1787188426">
      <w:bodyDiv w:val="1"/>
      <w:marLeft w:val="0"/>
      <w:marRight w:val="0"/>
      <w:marTop w:val="0"/>
      <w:marBottom w:val="0"/>
      <w:divBdr>
        <w:top w:val="none" w:sz="0" w:space="0" w:color="auto"/>
        <w:left w:val="none" w:sz="0" w:space="0" w:color="auto"/>
        <w:bottom w:val="none" w:sz="0" w:space="0" w:color="auto"/>
        <w:right w:val="none" w:sz="0" w:space="0" w:color="auto"/>
      </w:divBdr>
    </w:div>
    <w:div w:id="1867449266">
      <w:bodyDiv w:val="1"/>
      <w:marLeft w:val="0"/>
      <w:marRight w:val="0"/>
      <w:marTop w:val="0"/>
      <w:marBottom w:val="0"/>
      <w:divBdr>
        <w:top w:val="none" w:sz="0" w:space="0" w:color="auto"/>
        <w:left w:val="none" w:sz="0" w:space="0" w:color="auto"/>
        <w:bottom w:val="none" w:sz="0" w:space="0" w:color="auto"/>
        <w:right w:val="none" w:sz="0" w:space="0" w:color="auto"/>
      </w:divBdr>
    </w:div>
    <w:div w:id="18892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eaconhillstrider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aconhillstride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iders1@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53CC-F7F8-48DB-8D77-95229F86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Framework for Development Training of Endurance Runners</vt:lpstr>
    </vt:vector>
  </TitlesOfParts>
  <Company>Loughborough University</Company>
  <LinksUpToDate>false</LinksUpToDate>
  <CharactersWithSpaces>9895</CharactersWithSpaces>
  <SharedDoc>false</SharedDoc>
  <HLinks>
    <vt:vector size="6" baseType="variant">
      <vt:variant>
        <vt:i4>5308427</vt:i4>
      </vt:variant>
      <vt:variant>
        <vt:i4>0</vt:i4>
      </vt:variant>
      <vt:variant>
        <vt:i4>0</vt:i4>
      </vt:variant>
      <vt:variant>
        <vt:i4>5</vt:i4>
      </vt:variant>
      <vt:variant>
        <vt:lpwstr>https://beaconhillstriders.co.uk/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Development Training of Endurance Runners</dc:title>
  <dc:subject/>
  <dc:creator>Civil &amp; Building Engineering</dc:creator>
  <cp:keywords/>
  <dc:description/>
  <cp:lastModifiedBy>Alan Maddocks</cp:lastModifiedBy>
  <cp:revision>15</cp:revision>
  <cp:lastPrinted>2017-10-06T16:07:00Z</cp:lastPrinted>
  <dcterms:created xsi:type="dcterms:W3CDTF">2018-02-12T14:41:00Z</dcterms:created>
  <dcterms:modified xsi:type="dcterms:W3CDTF">2018-02-18T12:09:00Z</dcterms:modified>
</cp:coreProperties>
</file>