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body>
    <w:p w:rsidR="00B751DF" w:rsidRPr="00C7320E" w:rsidRDefault="00B751DF" w:rsidP="008327FC">
      <w:pPr>
        <w:shd w:val="clear" w:color="auto" w:fill="FF0000"/>
        <w:jc w:val="center"/>
        <w:rPr>
          <w:rFonts w:ascii="Verdana" w:hAnsi="Verdana" w:cs="Tahoma"/>
          <w:b/>
          <w:color w:val="FFFFFF"/>
          <w:sz w:val="36"/>
          <w:szCs w:val="36"/>
        </w:rPr>
      </w:pPr>
      <w:r w:rsidRPr="00C7320E">
        <w:rPr>
          <w:rFonts w:ascii="Verdana" w:hAnsi="Verdana" w:cs="Tahoma"/>
          <w:b/>
          <w:color w:val="FFFFFF"/>
          <w:sz w:val="36"/>
          <w:szCs w:val="36"/>
        </w:rPr>
        <w:t>Beacon Hill Striders: Performance Running</w:t>
      </w:r>
    </w:p>
    <w:p w:rsidR="00B751DF" w:rsidRPr="00C7320E" w:rsidRDefault="00B751DF" w:rsidP="00E04602">
      <w:pPr>
        <w:rPr>
          <w:rFonts w:ascii="Verdana" w:hAnsi="Verdana" w:cs="Tahoma"/>
          <w:b/>
          <w:color w:val="FFFFFF"/>
          <w:sz w:val="22"/>
          <w:szCs w:val="22"/>
        </w:rPr>
      </w:pPr>
    </w:p>
    <w:p w:rsidR="0073589B" w:rsidRDefault="00AF285D" w:rsidP="00E04602">
      <w:pPr>
        <w:rPr>
          <w:rFonts w:ascii="Verdana" w:hAnsi="Verdana" w:cs="Tahoma"/>
          <w:color w:val="FF0000"/>
          <w:sz w:val="22"/>
          <w:szCs w:val="22"/>
        </w:rPr>
      </w:pPr>
      <w:r w:rsidRPr="00C7320E">
        <w:rPr>
          <w:rFonts w:ascii="Verdana" w:hAnsi="Verdana" w:cs="Tahoma"/>
          <w:sz w:val="22"/>
          <w:szCs w:val="22"/>
        </w:rPr>
        <w:t xml:space="preserve">Beacon Hill Striders Performance Running - </w:t>
      </w:r>
      <w:hyperlink r:id="rId8" w:history="1">
        <w:r w:rsidRPr="00C7320E">
          <w:rPr>
            <w:rStyle w:val="Hyperlink"/>
            <w:rFonts w:ascii="Verdana" w:hAnsi="Verdana" w:cs="Tahoma"/>
            <w:sz w:val="22"/>
            <w:szCs w:val="22"/>
          </w:rPr>
          <w:t>https://beaconhillstriders.co.uk/</w:t>
        </w:r>
      </w:hyperlink>
      <w:r w:rsidRPr="00C7320E">
        <w:rPr>
          <w:rFonts w:ascii="Verdana" w:hAnsi="Verdana" w:cs="Tahoma"/>
          <w:sz w:val="22"/>
          <w:szCs w:val="22"/>
        </w:rPr>
        <w:t xml:space="preserve"> - aims to advise, guide, encourage</w:t>
      </w:r>
      <w:r w:rsidR="00CA0E77">
        <w:rPr>
          <w:rFonts w:ascii="Verdana" w:hAnsi="Verdana" w:cs="Tahoma"/>
          <w:sz w:val="22"/>
          <w:szCs w:val="22"/>
        </w:rPr>
        <w:t>, &amp; inspire</w:t>
      </w:r>
      <w:r w:rsidRPr="00C7320E">
        <w:rPr>
          <w:rFonts w:ascii="Verdana" w:hAnsi="Verdana" w:cs="Tahoma"/>
          <w:sz w:val="22"/>
          <w:szCs w:val="22"/>
        </w:rPr>
        <w:t xml:space="preserve"> aspirational runners to adopt good/best training practice. To further this goal, </w:t>
      </w:r>
      <w:r w:rsidR="00C07382">
        <w:rPr>
          <w:rFonts w:ascii="Verdana" w:hAnsi="Verdana" w:cs="Tahoma"/>
          <w:sz w:val="22"/>
          <w:szCs w:val="22"/>
        </w:rPr>
        <w:t xml:space="preserve">I </w:t>
      </w:r>
      <w:r w:rsidRPr="00C7320E">
        <w:rPr>
          <w:rFonts w:ascii="Verdana" w:hAnsi="Verdana" w:cs="Tahoma"/>
          <w:sz w:val="22"/>
          <w:szCs w:val="22"/>
        </w:rPr>
        <w:t>shall produce each month a short article</w:t>
      </w:r>
      <w:r w:rsidR="00FA4108" w:rsidRPr="00C7320E">
        <w:rPr>
          <w:rFonts w:ascii="Verdana" w:hAnsi="Verdana" w:cs="Tahoma"/>
          <w:sz w:val="22"/>
          <w:szCs w:val="22"/>
        </w:rPr>
        <w:t xml:space="preserve"> offering both </w:t>
      </w:r>
      <w:r w:rsidR="00CA0E77">
        <w:rPr>
          <w:rFonts w:ascii="Verdana" w:hAnsi="Verdana" w:cs="Tahoma"/>
          <w:sz w:val="22"/>
          <w:szCs w:val="22"/>
        </w:rPr>
        <w:t xml:space="preserve">some </w:t>
      </w:r>
      <w:r w:rsidR="00FA4108" w:rsidRPr="00C7320E">
        <w:rPr>
          <w:rFonts w:ascii="Verdana" w:hAnsi="Verdana" w:cs="Tahoma"/>
          <w:sz w:val="22"/>
          <w:szCs w:val="22"/>
        </w:rPr>
        <w:t>insight and practical guidance</w:t>
      </w:r>
      <w:r w:rsidRPr="00C7320E">
        <w:rPr>
          <w:rFonts w:ascii="Verdana" w:hAnsi="Verdana" w:cs="Tahoma"/>
          <w:sz w:val="22"/>
          <w:szCs w:val="22"/>
        </w:rPr>
        <w:t xml:space="preserve">. </w:t>
      </w:r>
      <w:r w:rsidR="007855F2">
        <w:rPr>
          <w:rFonts w:ascii="Verdana" w:hAnsi="Verdana" w:cs="Tahoma"/>
          <w:sz w:val="22"/>
          <w:szCs w:val="22"/>
        </w:rPr>
        <w:t xml:space="preserve">… </w:t>
      </w:r>
      <w:r w:rsidR="00A14EEB" w:rsidRPr="00B368B7">
        <w:rPr>
          <w:rFonts w:ascii="Verdana" w:hAnsi="Verdana" w:cs="Tahoma"/>
          <w:color w:val="FF0000"/>
          <w:sz w:val="22"/>
          <w:szCs w:val="22"/>
        </w:rPr>
        <w:t>This month’s</w:t>
      </w:r>
      <w:r w:rsidR="00FA4108" w:rsidRPr="00B368B7">
        <w:rPr>
          <w:rFonts w:ascii="Verdana" w:hAnsi="Verdana" w:cs="Tahoma"/>
          <w:color w:val="FF0000"/>
          <w:sz w:val="22"/>
          <w:szCs w:val="22"/>
        </w:rPr>
        <w:t xml:space="preserve"> article</w:t>
      </w:r>
      <w:r w:rsidR="00EF15C4" w:rsidRPr="00B368B7">
        <w:rPr>
          <w:rFonts w:ascii="Verdana" w:hAnsi="Verdana" w:cs="Tahoma"/>
          <w:color w:val="FF0000"/>
          <w:sz w:val="22"/>
          <w:szCs w:val="22"/>
        </w:rPr>
        <w:t xml:space="preserve"> </w:t>
      </w:r>
      <w:bookmarkStart w:id="0" w:name="_Hlk495071847"/>
      <w:r w:rsidR="00982D84">
        <w:rPr>
          <w:rFonts w:ascii="Verdana" w:hAnsi="Verdana" w:cs="Tahoma"/>
          <w:color w:val="FF0000"/>
          <w:sz w:val="22"/>
          <w:szCs w:val="22"/>
        </w:rPr>
        <w:t>look</w:t>
      </w:r>
      <w:r w:rsidR="000D2259">
        <w:rPr>
          <w:rFonts w:ascii="Verdana" w:hAnsi="Verdana" w:cs="Tahoma"/>
          <w:color w:val="FF0000"/>
          <w:sz w:val="22"/>
          <w:szCs w:val="22"/>
        </w:rPr>
        <w:t>s</w:t>
      </w:r>
      <w:r w:rsidR="00982D84">
        <w:rPr>
          <w:rFonts w:ascii="Verdana" w:hAnsi="Verdana" w:cs="Tahoma"/>
          <w:color w:val="FF0000"/>
          <w:sz w:val="22"/>
          <w:szCs w:val="22"/>
        </w:rPr>
        <w:t xml:space="preserve"> at one of the staple ingredients of a distance runner’s training programme, the Tempo Run.</w:t>
      </w:r>
    </w:p>
    <w:p w:rsidR="00DA6B75" w:rsidRDefault="00DA6B75" w:rsidP="00E04602">
      <w:pPr>
        <w:rPr>
          <w:rFonts w:ascii="Verdana" w:hAnsi="Verdana" w:cs="Tahoma"/>
          <w:sz w:val="22"/>
          <w:szCs w:val="22"/>
        </w:rPr>
      </w:pPr>
    </w:p>
    <w:bookmarkEnd w:id="0"/>
    <w:p w:rsidR="002802AF" w:rsidRPr="00C7320E" w:rsidRDefault="00AF285D" w:rsidP="00AE6A4B">
      <w:pPr>
        <w:shd w:val="clear" w:color="auto" w:fill="002060"/>
        <w:jc w:val="center"/>
        <w:rPr>
          <w:rFonts w:ascii="Verdana" w:hAnsi="Verdana" w:cs="Tahoma"/>
          <w:b/>
          <w:color w:val="FFFFFF"/>
          <w:sz w:val="32"/>
          <w:szCs w:val="32"/>
        </w:rPr>
      </w:pPr>
      <w:r w:rsidRPr="00C7320E">
        <w:rPr>
          <w:rFonts w:ascii="Verdana" w:hAnsi="Verdana" w:cs="Tahoma"/>
          <w:b/>
          <w:color w:val="FFFFFF"/>
          <w:sz w:val="32"/>
          <w:szCs w:val="32"/>
        </w:rPr>
        <w:t>BHS Monthly</w:t>
      </w:r>
      <w:r w:rsidR="0053731E" w:rsidRPr="00C7320E">
        <w:rPr>
          <w:rFonts w:ascii="Verdana" w:hAnsi="Verdana" w:cs="Tahoma"/>
          <w:b/>
          <w:color w:val="FFFFFF"/>
          <w:sz w:val="32"/>
          <w:szCs w:val="32"/>
        </w:rPr>
        <w:t xml:space="preserve"> Article</w:t>
      </w:r>
      <w:r w:rsidRPr="00C7320E">
        <w:rPr>
          <w:rFonts w:ascii="Verdana" w:hAnsi="Verdana" w:cs="Tahoma"/>
          <w:b/>
          <w:color w:val="FFFFFF"/>
          <w:sz w:val="32"/>
          <w:szCs w:val="32"/>
        </w:rPr>
        <w:t xml:space="preserve">: </w:t>
      </w:r>
      <w:r w:rsidR="00DA6B75">
        <w:rPr>
          <w:rFonts w:ascii="Verdana" w:hAnsi="Verdana" w:cs="Tahoma"/>
          <w:b/>
          <w:color w:val="FFFFFF"/>
          <w:sz w:val="32"/>
          <w:szCs w:val="32"/>
        </w:rPr>
        <w:t>January</w:t>
      </w:r>
      <w:r w:rsidRPr="00C7320E">
        <w:rPr>
          <w:rFonts w:ascii="Verdana" w:hAnsi="Verdana" w:cs="Tahoma"/>
          <w:b/>
          <w:color w:val="FFFFFF"/>
          <w:sz w:val="32"/>
          <w:szCs w:val="32"/>
        </w:rPr>
        <w:t xml:space="preserve"> 201</w:t>
      </w:r>
      <w:r w:rsidR="00DA6B75">
        <w:rPr>
          <w:rFonts w:ascii="Verdana" w:hAnsi="Verdana" w:cs="Tahoma"/>
          <w:b/>
          <w:color w:val="FFFFFF"/>
          <w:sz w:val="32"/>
          <w:szCs w:val="32"/>
        </w:rPr>
        <w:t>8</w:t>
      </w:r>
    </w:p>
    <w:p w:rsidR="002802AF" w:rsidRPr="00C7320E" w:rsidRDefault="002802AF" w:rsidP="00E04602">
      <w:pPr>
        <w:rPr>
          <w:rFonts w:ascii="Verdana" w:hAnsi="Verdana" w:cs="Tahoma"/>
          <w:b/>
          <w:color w:val="0070C0"/>
          <w:sz w:val="22"/>
          <w:szCs w:val="22"/>
        </w:rPr>
      </w:pPr>
    </w:p>
    <w:p w:rsidR="00E04602" w:rsidRPr="00CB0796" w:rsidRDefault="00DA6B75" w:rsidP="000656FA">
      <w:pPr>
        <w:shd w:val="clear" w:color="auto" w:fill="FF0000"/>
        <w:jc w:val="center"/>
        <w:rPr>
          <w:rFonts w:ascii="Verdana" w:hAnsi="Verdana" w:cs="Tahoma"/>
          <w:b/>
          <w:color w:val="FFFFFF"/>
          <w:sz w:val="28"/>
          <w:szCs w:val="28"/>
        </w:rPr>
      </w:pPr>
      <w:r>
        <w:rPr>
          <w:rFonts w:ascii="Verdana" w:hAnsi="Verdana" w:cs="Tahoma"/>
          <w:b/>
          <w:color w:val="FFFFFF"/>
          <w:sz w:val="28"/>
          <w:szCs w:val="28"/>
        </w:rPr>
        <w:t>The Tempo Run Deconstructed</w:t>
      </w:r>
    </w:p>
    <w:p w:rsidR="00E04602" w:rsidRPr="00C7320E" w:rsidRDefault="00E04602" w:rsidP="00E04602">
      <w:pPr>
        <w:rPr>
          <w:rFonts w:ascii="Verdana" w:hAnsi="Verdana" w:cs="Tahoma"/>
          <w:color w:val="FFFFFF"/>
          <w:sz w:val="22"/>
          <w:szCs w:val="22"/>
        </w:rPr>
      </w:pPr>
    </w:p>
    <w:p w:rsidR="00C6467F" w:rsidRDefault="00EF15C4" w:rsidP="004F425F">
      <w:pPr>
        <w:shd w:val="clear" w:color="auto" w:fill="FFD966"/>
        <w:rPr>
          <w:rFonts w:ascii="Verdana" w:hAnsi="Verdana" w:cs="Tahoma"/>
          <w:sz w:val="22"/>
          <w:szCs w:val="22"/>
        </w:rPr>
      </w:pPr>
      <w:r>
        <w:rPr>
          <w:rFonts w:ascii="Verdana" w:hAnsi="Verdana" w:cs="Tahoma"/>
          <w:i/>
          <w:sz w:val="22"/>
          <w:szCs w:val="22"/>
        </w:rPr>
        <w:t xml:space="preserve">The </w:t>
      </w:r>
      <w:r w:rsidR="00982D84">
        <w:rPr>
          <w:rFonts w:ascii="Verdana" w:hAnsi="Verdana" w:cs="Tahoma"/>
          <w:i/>
          <w:sz w:val="22"/>
          <w:szCs w:val="22"/>
        </w:rPr>
        <w:t>following article first appeared in Issue 10 of the Left Spike Fanzine, published in late 2017 …</w:t>
      </w:r>
      <w:r w:rsidR="00B8611D">
        <w:rPr>
          <w:rFonts w:ascii="Verdana" w:hAnsi="Verdana" w:cs="Tahoma"/>
          <w:i/>
          <w:sz w:val="22"/>
          <w:szCs w:val="22"/>
        </w:rPr>
        <w:t xml:space="preserve"> See:</w:t>
      </w:r>
      <w:r w:rsidR="00982D84">
        <w:rPr>
          <w:rFonts w:ascii="Verdana" w:hAnsi="Verdana" w:cs="Tahoma"/>
          <w:i/>
          <w:sz w:val="22"/>
          <w:szCs w:val="22"/>
        </w:rPr>
        <w:t xml:space="preserve"> </w:t>
      </w:r>
      <w:hyperlink r:id="rId9" w:history="1">
        <w:r w:rsidR="00982D84" w:rsidRPr="00A82375">
          <w:rPr>
            <w:rStyle w:val="Hyperlink"/>
            <w:rFonts w:ascii="Verdana" w:hAnsi="Verdana" w:cs="Tahoma"/>
            <w:i/>
            <w:sz w:val="22"/>
            <w:szCs w:val="22"/>
          </w:rPr>
          <w:t>http://leftspikefanzine.com/fanzines/</w:t>
        </w:r>
      </w:hyperlink>
      <w:r w:rsidR="00982D84">
        <w:rPr>
          <w:rFonts w:ascii="Verdana" w:hAnsi="Verdana" w:cs="Tahoma"/>
          <w:i/>
          <w:sz w:val="22"/>
          <w:szCs w:val="22"/>
        </w:rPr>
        <w:t xml:space="preserve"> … It is re-printed here with some additional material </w:t>
      </w:r>
      <w:r w:rsidR="00B8611D">
        <w:rPr>
          <w:rFonts w:ascii="Verdana" w:hAnsi="Verdana" w:cs="Tahoma"/>
          <w:i/>
          <w:sz w:val="22"/>
          <w:szCs w:val="22"/>
        </w:rPr>
        <w:t xml:space="preserve">(in italics) </w:t>
      </w:r>
      <w:r w:rsidR="00982D84">
        <w:rPr>
          <w:rFonts w:ascii="Verdana" w:hAnsi="Verdana" w:cs="Tahoma"/>
          <w:i/>
          <w:sz w:val="22"/>
          <w:szCs w:val="22"/>
        </w:rPr>
        <w:t xml:space="preserve">with the kind permission of </w:t>
      </w:r>
      <w:r w:rsidR="00B8611D">
        <w:rPr>
          <w:rFonts w:ascii="Verdana" w:hAnsi="Verdana" w:cs="Tahoma"/>
          <w:i/>
          <w:sz w:val="22"/>
          <w:szCs w:val="22"/>
        </w:rPr>
        <w:t xml:space="preserve">the </w:t>
      </w:r>
      <w:r w:rsidR="00982D84">
        <w:rPr>
          <w:rFonts w:ascii="Verdana" w:hAnsi="Verdana" w:cs="Tahoma"/>
          <w:i/>
          <w:sz w:val="22"/>
          <w:szCs w:val="22"/>
        </w:rPr>
        <w:t xml:space="preserve">Left </w:t>
      </w:r>
      <w:r w:rsidR="00B8611D">
        <w:rPr>
          <w:rFonts w:ascii="Verdana" w:hAnsi="Verdana" w:cs="Tahoma"/>
          <w:i/>
          <w:sz w:val="22"/>
          <w:szCs w:val="22"/>
        </w:rPr>
        <w:t>S</w:t>
      </w:r>
      <w:r w:rsidR="00982D84">
        <w:rPr>
          <w:rFonts w:ascii="Verdana" w:hAnsi="Verdana" w:cs="Tahoma"/>
          <w:i/>
          <w:sz w:val="22"/>
          <w:szCs w:val="22"/>
        </w:rPr>
        <w:t xml:space="preserve">pike </w:t>
      </w:r>
      <w:r w:rsidR="00B8611D">
        <w:rPr>
          <w:rFonts w:ascii="Verdana" w:hAnsi="Verdana" w:cs="Tahoma"/>
          <w:i/>
          <w:sz w:val="22"/>
          <w:szCs w:val="22"/>
        </w:rPr>
        <w:t xml:space="preserve">Fanzine </w:t>
      </w:r>
      <w:r w:rsidR="00982D84">
        <w:rPr>
          <w:rFonts w:ascii="Verdana" w:hAnsi="Verdana" w:cs="Tahoma"/>
          <w:i/>
          <w:sz w:val="22"/>
          <w:szCs w:val="22"/>
        </w:rPr>
        <w:t>publishers.</w:t>
      </w:r>
    </w:p>
    <w:p w:rsidR="00AC06E1" w:rsidRDefault="00AC06E1" w:rsidP="0073589B">
      <w:pPr>
        <w:rPr>
          <w:rFonts w:ascii="Verdana" w:hAnsi="Verdana" w:cs="Tahoma"/>
          <w:sz w:val="22"/>
          <w:szCs w:val="22"/>
        </w:rPr>
      </w:pPr>
    </w:p>
    <w:p w:rsidR="00AC06E1" w:rsidRPr="004F425F" w:rsidRDefault="00DA6B75" w:rsidP="00AE6A4B">
      <w:pPr>
        <w:shd w:val="clear" w:color="auto" w:fill="002060"/>
        <w:rPr>
          <w:rFonts w:ascii="Verdana" w:hAnsi="Verdana" w:cs="Tahoma"/>
          <w:b/>
          <w:color w:val="FFFFFF"/>
        </w:rPr>
      </w:pPr>
      <w:r>
        <w:rPr>
          <w:rFonts w:ascii="Verdana" w:hAnsi="Verdana" w:cs="Tahoma"/>
          <w:b/>
          <w:color w:val="FFFFFF"/>
        </w:rPr>
        <w:t>The Tempo Run:</w:t>
      </w:r>
    </w:p>
    <w:p w:rsidR="00BF2A1F" w:rsidRPr="003C5184" w:rsidRDefault="00BF2A1F" w:rsidP="0073589B">
      <w:pPr>
        <w:rPr>
          <w:rFonts w:ascii="Verdana" w:hAnsi="Verdana" w:cs="Tahoma"/>
          <w:sz w:val="16"/>
          <w:szCs w:val="16"/>
        </w:rPr>
      </w:pPr>
    </w:p>
    <w:p w:rsidR="00DA6B75" w:rsidRDefault="00DA6B75" w:rsidP="00DA6B75">
      <w:pPr>
        <w:rPr>
          <w:rFonts w:ascii="Verdana" w:hAnsi="Verdana"/>
          <w:sz w:val="22"/>
          <w:szCs w:val="22"/>
        </w:rPr>
      </w:pPr>
      <w:r w:rsidRPr="00D15AC3">
        <w:rPr>
          <w:rFonts w:ascii="Verdana" w:hAnsi="Verdana"/>
          <w:sz w:val="22"/>
          <w:szCs w:val="22"/>
        </w:rPr>
        <w:t xml:space="preserve">The Tempo Run </w:t>
      </w:r>
      <w:r>
        <w:rPr>
          <w:rFonts w:ascii="Verdana" w:hAnsi="Verdana"/>
          <w:sz w:val="22"/>
          <w:szCs w:val="22"/>
        </w:rPr>
        <w:t>commonly refers to a continuous run of relatively short duration (20-40 minutes) done at a challenging but not too demanding pace. Since the early 1980s the Tempo Run – also referred to as the (Lactate/Anaerobic) Threshold Run or the OBLA (Onset of Blood Lactic Acid) Run – has become a staple feature of the weekly training of most serious competitive runners.</w:t>
      </w:r>
    </w:p>
    <w:p w:rsidR="00DA6B75" w:rsidRDefault="00DA6B75" w:rsidP="00DA6B75">
      <w:pPr>
        <w:rPr>
          <w:rFonts w:ascii="Verdana" w:hAnsi="Verdana"/>
          <w:sz w:val="22"/>
          <w:szCs w:val="22"/>
        </w:rPr>
      </w:pPr>
    </w:p>
    <w:p w:rsidR="00DA6B75" w:rsidRDefault="00DA6B75" w:rsidP="00DA6B75">
      <w:pPr>
        <w:rPr>
          <w:rFonts w:ascii="Verdana" w:hAnsi="Verdana"/>
          <w:sz w:val="22"/>
          <w:szCs w:val="22"/>
        </w:rPr>
      </w:pPr>
      <w:r>
        <w:rPr>
          <w:rFonts w:ascii="Verdana" w:hAnsi="Verdana"/>
          <w:sz w:val="22"/>
          <w:szCs w:val="22"/>
        </w:rPr>
        <w:t>The primary benefit of Tempo Runs is that the runner becomes over time more efficient at running at the same pace. This means he/she can run faster (or further) for the same effort, or run at the same pace but at a lower effort level. This is important in that it enables the runner to improve his/her race performance across a range of distances.</w:t>
      </w:r>
    </w:p>
    <w:p w:rsidR="00DA6B75" w:rsidRDefault="00DA6B75" w:rsidP="00DA6B75">
      <w:pPr>
        <w:rPr>
          <w:rFonts w:ascii="Verdana" w:hAnsi="Verdana"/>
          <w:sz w:val="22"/>
          <w:szCs w:val="22"/>
        </w:rPr>
      </w:pPr>
    </w:p>
    <w:p w:rsidR="00DA6B75" w:rsidRDefault="00DA6B75" w:rsidP="00DA6B75">
      <w:pPr>
        <w:rPr>
          <w:rFonts w:ascii="Verdana" w:hAnsi="Verdana"/>
          <w:sz w:val="22"/>
          <w:szCs w:val="22"/>
        </w:rPr>
      </w:pPr>
      <w:r>
        <w:rPr>
          <w:rFonts w:ascii="Verdana" w:hAnsi="Verdana"/>
          <w:sz w:val="22"/>
          <w:szCs w:val="22"/>
        </w:rPr>
        <w:t xml:space="preserve">Tempo Run pace is associated with a pace at which point the body is unable to maintain a stable level of lactate. At slower paces, up to this point, the body is able to utilise lactate as an additional source of fuel (a process known as the ‘lactate shuttle’). At faster paces beyond this point, however, the body is no longer able to fully utilise lactate, and lactate (or more precisely the bi-products of lactate generation) builds up in the body causing fatigue, forcing the runner to eventually slow down.   </w:t>
      </w:r>
    </w:p>
    <w:p w:rsidR="00DA6B75" w:rsidRDefault="00DA6B75" w:rsidP="00DA6B75">
      <w:pPr>
        <w:rPr>
          <w:rFonts w:ascii="Verdana" w:hAnsi="Verdana"/>
          <w:sz w:val="22"/>
          <w:szCs w:val="22"/>
        </w:rPr>
      </w:pPr>
    </w:p>
    <w:p w:rsidR="00DA6B75" w:rsidRDefault="00DA6B75" w:rsidP="00DA6B75">
      <w:pPr>
        <w:rPr>
          <w:rFonts w:ascii="Verdana" w:hAnsi="Verdana"/>
          <w:sz w:val="22"/>
          <w:szCs w:val="22"/>
        </w:rPr>
      </w:pPr>
      <w:r>
        <w:rPr>
          <w:rFonts w:ascii="Verdana" w:hAnsi="Verdana"/>
          <w:sz w:val="22"/>
          <w:szCs w:val="22"/>
        </w:rPr>
        <w:t>This specific pace can be determined in the lab by collecting blood lactate readings, using a testing protocol based on the runner gradually increasing running pace on a treadmill.</w:t>
      </w:r>
      <w:r w:rsidRPr="00B2655E">
        <w:rPr>
          <w:rFonts w:ascii="Verdana" w:hAnsi="Verdana"/>
          <w:sz w:val="22"/>
          <w:szCs w:val="22"/>
        </w:rPr>
        <w:t xml:space="preserve"> </w:t>
      </w:r>
      <w:r>
        <w:rPr>
          <w:rFonts w:ascii="Verdana" w:hAnsi="Verdana"/>
          <w:sz w:val="22"/>
          <w:szCs w:val="22"/>
        </w:rPr>
        <w:t xml:space="preserve">However, for most runners, access to the lab for such a test is not a feasible option. The good news is that such testing is wholly unnecessary. Tests conducted in the lab are unlikely to match the conditions the runner faces in real life, where factors such as ambient temperature, wind-conditions, state of fatigue etc., negate the relevance of an exact pace found in a clinical, laboratory environment on a given day. </w:t>
      </w:r>
    </w:p>
    <w:p w:rsidR="00DA6B75" w:rsidRDefault="00DA6B75" w:rsidP="00DA6B75">
      <w:pPr>
        <w:rPr>
          <w:rFonts w:ascii="Verdana" w:hAnsi="Verdana"/>
          <w:sz w:val="22"/>
          <w:szCs w:val="22"/>
        </w:rPr>
      </w:pPr>
    </w:p>
    <w:p w:rsidR="00DA6B75" w:rsidRDefault="00DA6B75" w:rsidP="00DA6B75">
      <w:pPr>
        <w:rPr>
          <w:rFonts w:ascii="Verdana" w:hAnsi="Verdana"/>
          <w:sz w:val="22"/>
          <w:szCs w:val="22"/>
        </w:rPr>
      </w:pPr>
      <w:r>
        <w:rPr>
          <w:rFonts w:ascii="Verdana" w:hAnsi="Verdana"/>
          <w:sz w:val="22"/>
          <w:szCs w:val="22"/>
        </w:rPr>
        <w:t xml:space="preserve">A better option is to refer to a runner’s current best times across a range of distances. Data collected over time on thousands of experienced runners reveal that the correct Tempo Run pace matches the best pace that a runner can maintain for just under an hour. For runners towards the quicker end of the scale this corresponds very well with 10 Mile to Half-Marathon pace. Moreover, the benefits of running slightly slower or </w:t>
      </w:r>
      <w:r>
        <w:rPr>
          <w:rFonts w:ascii="Verdana" w:hAnsi="Verdana"/>
          <w:sz w:val="22"/>
          <w:szCs w:val="22"/>
        </w:rPr>
        <w:lastRenderedPageBreak/>
        <w:t xml:space="preserve">slightly faster than the exact pace are little different. The same benefits can be accrued by working within a range of paces, ranging from Marathon race-pace on the one hand to around 10K race pace on the other. </w:t>
      </w:r>
    </w:p>
    <w:p w:rsidR="00DA6B75" w:rsidRDefault="00DA6B75" w:rsidP="00DA6B75">
      <w:pPr>
        <w:rPr>
          <w:rFonts w:ascii="Verdana" w:hAnsi="Verdana"/>
          <w:sz w:val="22"/>
          <w:szCs w:val="22"/>
        </w:rPr>
      </w:pPr>
    </w:p>
    <w:p w:rsidR="00DA6B75" w:rsidRDefault="00DA6B75" w:rsidP="00DA6B75">
      <w:pPr>
        <w:rPr>
          <w:rFonts w:ascii="Verdana" w:hAnsi="Verdana"/>
          <w:sz w:val="22"/>
          <w:szCs w:val="22"/>
        </w:rPr>
      </w:pPr>
      <w:r>
        <w:rPr>
          <w:rFonts w:ascii="Verdana" w:hAnsi="Verdana"/>
          <w:sz w:val="22"/>
          <w:szCs w:val="22"/>
        </w:rPr>
        <w:t xml:space="preserve">So, based on this understanding – that effective training can be garnered from a range of threshold-related paces - how might you more effectively use Tempo Running within your own training programme? </w:t>
      </w:r>
    </w:p>
    <w:p w:rsidR="00DA6B75" w:rsidRDefault="00DA6B75" w:rsidP="00DA6B75">
      <w:pPr>
        <w:rPr>
          <w:rFonts w:ascii="Verdana" w:hAnsi="Verdana"/>
          <w:sz w:val="22"/>
          <w:szCs w:val="22"/>
        </w:rPr>
      </w:pPr>
    </w:p>
    <w:p w:rsidR="00DA6B75" w:rsidRDefault="00DA6B75" w:rsidP="00DA6B75">
      <w:pPr>
        <w:rPr>
          <w:rFonts w:ascii="Verdana" w:hAnsi="Verdana"/>
          <w:sz w:val="22"/>
          <w:szCs w:val="22"/>
        </w:rPr>
      </w:pPr>
      <w:r>
        <w:rPr>
          <w:rFonts w:ascii="Verdana" w:hAnsi="Verdana"/>
          <w:sz w:val="22"/>
          <w:szCs w:val="22"/>
        </w:rPr>
        <w:t xml:space="preserve">Whilst recognising that the traditional Tempo Run of 20-40 minutes at or near to 10 Mile or Half-Marathon race pace will still have a role, there are some ways that one can gain the same (or even additional) benefits by doing different kinds of Tempo Running (of similar duration) across the broader range of paces identified above. Three options come to mind: Progression Runs; Lactate Shuttle Runs; and Cruise Intervals.  </w:t>
      </w:r>
    </w:p>
    <w:p w:rsidR="00DA6B75" w:rsidRDefault="00DA6B75" w:rsidP="0026382D">
      <w:pPr>
        <w:rPr>
          <w:rFonts w:ascii="Verdana" w:hAnsi="Verdana" w:cs="Tahoma"/>
          <w:sz w:val="22"/>
          <w:szCs w:val="22"/>
        </w:rPr>
      </w:pPr>
    </w:p>
    <w:p w:rsidR="00B44FC3" w:rsidRPr="004F425F" w:rsidRDefault="00DA6B75" w:rsidP="00AE6A4B">
      <w:pPr>
        <w:shd w:val="clear" w:color="auto" w:fill="002060"/>
        <w:rPr>
          <w:rFonts w:ascii="Verdana" w:hAnsi="Verdana" w:cs="Tahoma"/>
          <w:b/>
          <w:color w:val="FFFFFF"/>
        </w:rPr>
      </w:pPr>
      <w:r>
        <w:rPr>
          <w:rFonts w:ascii="Verdana" w:hAnsi="Verdana" w:cs="Tahoma"/>
          <w:b/>
          <w:color w:val="FFFFFF"/>
        </w:rPr>
        <w:t>Progression Runs:</w:t>
      </w:r>
    </w:p>
    <w:p w:rsidR="0011471B" w:rsidRPr="003C5184" w:rsidRDefault="0011471B" w:rsidP="0073589B">
      <w:pPr>
        <w:rPr>
          <w:rFonts w:ascii="Verdana" w:hAnsi="Verdana" w:cs="Tahoma"/>
          <w:sz w:val="16"/>
          <w:szCs w:val="16"/>
        </w:rPr>
      </w:pPr>
    </w:p>
    <w:p w:rsidR="00DA6B75" w:rsidRPr="00F63A00" w:rsidRDefault="00DA6B75" w:rsidP="00DA6B75">
      <w:pPr>
        <w:rPr>
          <w:rFonts w:ascii="Verdana" w:hAnsi="Verdana"/>
          <w:i/>
          <w:sz w:val="22"/>
          <w:szCs w:val="22"/>
        </w:rPr>
      </w:pPr>
      <w:r>
        <w:rPr>
          <w:rFonts w:ascii="Verdana" w:hAnsi="Verdana"/>
          <w:sz w:val="22"/>
          <w:szCs w:val="22"/>
        </w:rPr>
        <w:t>A staple feature of Kenyan training practice, Progression Runs involve gradually increasing the pace as the run progresses. So, for instance, after 15-20 minutes of relatively easy running (to warm-up) the runner begins to build up pace, spending a little time at marathon pace, before further increasing pace towards half-marathon pace, and finally towards the end of the run spending a few minutes at or just below 10K race pace. With a few minutes of easier running to finish, a productive hour of running will have occurred, with over half of this time spent within the broader Tempo Run range we have identified.</w:t>
      </w:r>
      <w:r w:rsidR="00F63A00">
        <w:rPr>
          <w:rFonts w:ascii="Verdana" w:hAnsi="Verdana"/>
          <w:sz w:val="22"/>
          <w:szCs w:val="22"/>
        </w:rPr>
        <w:t xml:space="preserve"> </w:t>
      </w:r>
      <w:r w:rsidR="00F63A00" w:rsidRPr="00F63A00">
        <w:rPr>
          <w:rFonts w:ascii="Verdana" w:hAnsi="Verdana"/>
          <w:i/>
          <w:sz w:val="22"/>
          <w:szCs w:val="22"/>
        </w:rPr>
        <w:t>(see Example below)</w:t>
      </w:r>
    </w:p>
    <w:p w:rsidR="00982D84" w:rsidRDefault="00982D84" w:rsidP="00DA6B75">
      <w:pPr>
        <w:rPr>
          <w:rFonts w:ascii="Verdana" w:hAnsi="Verdana"/>
          <w:sz w:val="22"/>
          <w:szCs w:val="22"/>
        </w:rPr>
      </w:pPr>
    </w:p>
    <w:p w:rsidR="00605AAC" w:rsidRDefault="00605AAC" w:rsidP="00B41DFD">
      <w:pPr>
        <w:pStyle w:val="NormalWeb"/>
        <w:shd w:val="clear" w:color="auto" w:fill="FFF2CC"/>
        <w:spacing w:before="0" w:beforeAutospacing="0" w:after="225" w:afterAutospacing="0"/>
        <w:textAlignment w:val="baseline"/>
        <w:rPr>
          <w:rFonts w:ascii="Verdana" w:hAnsi="Verdana" w:cs="Arial"/>
          <w:i/>
          <w:color w:val="000000"/>
          <w:sz w:val="22"/>
          <w:szCs w:val="22"/>
        </w:rPr>
      </w:pPr>
      <w:r w:rsidRPr="006138F0">
        <w:rPr>
          <w:rFonts w:ascii="Verdana" w:hAnsi="Verdana" w:cs="Arial"/>
          <w:i/>
          <w:color w:val="000000"/>
          <w:sz w:val="22"/>
          <w:szCs w:val="22"/>
        </w:rPr>
        <w:t xml:space="preserve">At Beacon Hill Striders </w:t>
      </w:r>
      <w:r w:rsidR="00F63A00">
        <w:rPr>
          <w:rFonts w:ascii="Verdana" w:hAnsi="Verdana" w:cs="Arial"/>
          <w:i/>
          <w:color w:val="000000"/>
          <w:sz w:val="22"/>
          <w:szCs w:val="22"/>
        </w:rPr>
        <w:t xml:space="preserve">(with teenage runners) </w:t>
      </w:r>
      <w:r w:rsidRPr="006138F0">
        <w:rPr>
          <w:rFonts w:ascii="Verdana" w:hAnsi="Verdana" w:cs="Arial"/>
          <w:i/>
          <w:color w:val="000000"/>
          <w:sz w:val="22"/>
          <w:szCs w:val="22"/>
        </w:rPr>
        <w:t>we use progression runs throughout the training year, though there is a greater emphasis upon this type of training during the autumn/winter period. Where possible, we aim to do this type of training on grass or trail. These runs can vary from 20 to 40 minutes with the aim of very gradually increasing pace as the run proceeds, with the final few minutes of each run approximating cross</w:t>
      </w:r>
      <w:r w:rsidR="006138F0" w:rsidRPr="006138F0">
        <w:rPr>
          <w:rFonts w:ascii="Verdana" w:hAnsi="Verdana" w:cs="Arial"/>
          <w:i/>
          <w:color w:val="000000"/>
          <w:sz w:val="22"/>
          <w:szCs w:val="22"/>
        </w:rPr>
        <w:t>-</w:t>
      </w:r>
      <w:r w:rsidRPr="006138F0">
        <w:rPr>
          <w:rFonts w:ascii="Verdana" w:hAnsi="Verdana" w:cs="Arial"/>
          <w:i/>
          <w:color w:val="000000"/>
          <w:sz w:val="22"/>
          <w:szCs w:val="22"/>
        </w:rPr>
        <w:t>country race pace.</w:t>
      </w:r>
    </w:p>
    <w:p w:rsidR="00F63A00" w:rsidRPr="006138F0" w:rsidRDefault="00F63A00" w:rsidP="00B41DFD">
      <w:pPr>
        <w:pStyle w:val="NormalWeb"/>
        <w:shd w:val="clear" w:color="auto" w:fill="FFF2CC"/>
        <w:spacing w:before="0" w:beforeAutospacing="0" w:after="225" w:afterAutospacing="0"/>
        <w:textAlignment w:val="baseline"/>
        <w:rPr>
          <w:rFonts w:ascii="Verdana" w:hAnsi="Verdana" w:cs="Arial"/>
          <w:i/>
          <w:color w:val="000000"/>
          <w:sz w:val="22"/>
          <w:szCs w:val="22"/>
        </w:rPr>
      </w:pPr>
      <w:r>
        <w:rPr>
          <w:rFonts w:ascii="Verdana" w:hAnsi="Verdana" w:cs="Arial"/>
          <w:i/>
          <w:color w:val="000000"/>
          <w:sz w:val="22"/>
          <w:szCs w:val="22"/>
        </w:rPr>
        <w:t>For adult runners, racing at distances of 10K and beyond, the following may be more appropriate.</w:t>
      </w:r>
    </w:p>
    <w:p w:rsidR="00FB2E9E" w:rsidRDefault="00C107B7" w:rsidP="00B41DFD">
      <w:pPr>
        <w:pStyle w:val="NormalWeb"/>
        <w:shd w:val="clear" w:color="auto" w:fill="FFF2CC"/>
        <w:spacing w:before="0" w:beforeAutospacing="0" w:after="225" w:afterAutospacing="0"/>
        <w:textAlignment w:val="baseline"/>
        <w:rPr>
          <w:rFonts w:ascii="Verdana" w:hAnsi="Verdana" w:cs="Tahoma"/>
          <w:i/>
          <w:sz w:val="22"/>
          <w:szCs w:val="22"/>
        </w:rPr>
      </w:pPr>
      <w:r w:rsidRPr="00FB2E9E">
        <w:rPr>
          <w:rFonts w:ascii="Verdana" w:hAnsi="Verdana" w:cs="Tahoma"/>
          <w:i/>
          <w:sz w:val="22"/>
          <w:szCs w:val="22"/>
          <w:u w:val="single"/>
        </w:rPr>
        <w:t>Example Workout</w:t>
      </w:r>
      <w:r w:rsidRPr="00FB2E9E">
        <w:rPr>
          <w:rFonts w:ascii="Verdana" w:hAnsi="Verdana" w:cs="Tahoma"/>
          <w:i/>
          <w:sz w:val="22"/>
          <w:szCs w:val="22"/>
        </w:rPr>
        <w:t>:</w:t>
      </w:r>
      <w:r w:rsidR="00FB2E9E" w:rsidRPr="00FB2E9E">
        <w:rPr>
          <w:rFonts w:ascii="Verdana" w:hAnsi="Verdana" w:cs="Tahoma"/>
          <w:i/>
          <w:sz w:val="22"/>
          <w:szCs w:val="22"/>
        </w:rPr>
        <w:t xml:space="preserve"> </w:t>
      </w:r>
      <w:r w:rsidR="00FB2E9E">
        <w:rPr>
          <w:rFonts w:ascii="Verdana" w:hAnsi="Verdana" w:cs="Tahoma"/>
          <w:i/>
          <w:sz w:val="22"/>
          <w:szCs w:val="22"/>
        </w:rPr>
        <w:t>60-minute Progression Run</w:t>
      </w:r>
    </w:p>
    <w:p w:rsidR="00FB2E9E" w:rsidRPr="00FB2E9E" w:rsidRDefault="00FB2E9E" w:rsidP="00F63A00">
      <w:pPr>
        <w:pStyle w:val="NormalWeb"/>
        <w:numPr>
          <w:ilvl w:val="0"/>
          <w:numId w:val="31"/>
        </w:numPr>
        <w:shd w:val="clear" w:color="auto" w:fill="FFF2CC"/>
        <w:spacing w:before="0" w:beforeAutospacing="0" w:after="0" w:afterAutospacing="0"/>
        <w:textAlignment w:val="baseline"/>
        <w:rPr>
          <w:rFonts w:ascii="Verdana" w:hAnsi="Verdana" w:cs="Tahoma"/>
          <w:i/>
          <w:sz w:val="22"/>
          <w:szCs w:val="22"/>
        </w:rPr>
      </w:pPr>
      <w:r w:rsidRPr="00FB2E9E">
        <w:rPr>
          <w:rFonts w:ascii="Verdana" w:hAnsi="Verdana" w:cs="Tahoma"/>
          <w:i/>
          <w:sz w:val="22"/>
          <w:szCs w:val="22"/>
        </w:rPr>
        <w:t>Start off at a relaxed pace</w:t>
      </w:r>
      <w:r w:rsidR="00F63A00">
        <w:rPr>
          <w:rFonts w:ascii="Verdana" w:hAnsi="Verdana" w:cs="Tahoma"/>
          <w:i/>
          <w:sz w:val="22"/>
          <w:szCs w:val="22"/>
        </w:rPr>
        <w:t xml:space="preserve"> </w:t>
      </w:r>
      <w:r w:rsidRPr="00FB2E9E">
        <w:rPr>
          <w:rFonts w:ascii="Verdana" w:hAnsi="Verdana" w:cs="Tahoma"/>
          <w:i/>
          <w:sz w:val="22"/>
          <w:szCs w:val="22"/>
        </w:rPr>
        <w:t xml:space="preserve">for </w:t>
      </w:r>
      <w:r>
        <w:rPr>
          <w:rFonts w:ascii="Verdana" w:hAnsi="Verdana" w:cs="Tahoma"/>
          <w:i/>
          <w:sz w:val="22"/>
          <w:szCs w:val="22"/>
        </w:rPr>
        <w:t xml:space="preserve">the first </w:t>
      </w:r>
      <w:r w:rsidR="00F63A00">
        <w:rPr>
          <w:rFonts w:ascii="Verdana" w:hAnsi="Verdana" w:cs="Tahoma"/>
          <w:i/>
          <w:sz w:val="22"/>
          <w:szCs w:val="22"/>
        </w:rPr>
        <w:t>(1</w:t>
      </w:r>
      <w:r>
        <w:rPr>
          <w:rFonts w:ascii="Verdana" w:hAnsi="Verdana" w:cs="Tahoma"/>
          <w:i/>
          <w:sz w:val="22"/>
          <w:szCs w:val="22"/>
        </w:rPr>
        <w:t>5</w:t>
      </w:r>
      <w:r w:rsidRPr="00FB2E9E">
        <w:rPr>
          <w:rFonts w:ascii="Verdana" w:hAnsi="Verdana" w:cs="Tahoma"/>
          <w:i/>
          <w:sz w:val="22"/>
          <w:szCs w:val="22"/>
        </w:rPr>
        <w:t xml:space="preserve"> minutes</w:t>
      </w:r>
      <w:r w:rsidR="00F63A00">
        <w:rPr>
          <w:rFonts w:ascii="Verdana" w:hAnsi="Verdana" w:cs="Tahoma"/>
          <w:i/>
          <w:sz w:val="22"/>
          <w:szCs w:val="22"/>
        </w:rPr>
        <w:t>)</w:t>
      </w:r>
    </w:p>
    <w:p w:rsidR="00FB2E9E" w:rsidRDefault="00FB2E9E" w:rsidP="00F63A00">
      <w:pPr>
        <w:pStyle w:val="NormalWeb"/>
        <w:numPr>
          <w:ilvl w:val="0"/>
          <w:numId w:val="31"/>
        </w:numPr>
        <w:shd w:val="clear" w:color="auto" w:fill="FFF2CC"/>
        <w:spacing w:before="0" w:beforeAutospacing="0" w:after="0" w:afterAutospacing="0"/>
        <w:textAlignment w:val="baseline"/>
        <w:rPr>
          <w:rFonts w:ascii="Verdana" w:hAnsi="Verdana" w:cs="Tahoma"/>
          <w:i/>
          <w:sz w:val="22"/>
          <w:szCs w:val="22"/>
        </w:rPr>
      </w:pPr>
      <w:r>
        <w:rPr>
          <w:rFonts w:ascii="Verdana" w:hAnsi="Verdana" w:cs="Tahoma"/>
          <w:i/>
          <w:sz w:val="22"/>
          <w:szCs w:val="22"/>
        </w:rPr>
        <w:t>G</w:t>
      </w:r>
      <w:r w:rsidRPr="00FB2E9E">
        <w:rPr>
          <w:rFonts w:ascii="Verdana" w:hAnsi="Verdana" w:cs="Tahoma"/>
          <w:i/>
          <w:sz w:val="22"/>
          <w:szCs w:val="22"/>
        </w:rPr>
        <w:t>radually increas</w:t>
      </w:r>
      <w:r>
        <w:rPr>
          <w:rFonts w:ascii="Verdana" w:hAnsi="Verdana" w:cs="Tahoma"/>
          <w:i/>
          <w:sz w:val="22"/>
          <w:szCs w:val="22"/>
        </w:rPr>
        <w:t>e</w:t>
      </w:r>
      <w:r w:rsidRPr="00FB2E9E">
        <w:rPr>
          <w:rFonts w:ascii="Verdana" w:hAnsi="Verdana" w:cs="Tahoma"/>
          <w:i/>
          <w:sz w:val="22"/>
          <w:szCs w:val="22"/>
        </w:rPr>
        <w:t xml:space="preserve"> pace </w:t>
      </w:r>
      <w:r w:rsidR="00F63A00">
        <w:rPr>
          <w:rFonts w:ascii="Verdana" w:hAnsi="Verdana" w:cs="Tahoma"/>
          <w:i/>
          <w:sz w:val="22"/>
          <w:szCs w:val="22"/>
        </w:rPr>
        <w:t>as the run progresses (next 15 minutes)</w:t>
      </w:r>
    </w:p>
    <w:p w:rsidR="00F63A00" w:rsidRDefault="00F63A00" w:rsidP="00F63A00">
      <w:pPr>
        <w:pStyle w:val="NormalWeb"/>
        <w:numPr>
          <w:ilvl w:val="0"/>
          <w:numId w:val="31"/>
        </w:numPr>
        <w:shd w:val="clear" w:color="auto" w:fill="FFF2CC"/>
        <w:spacing w:before="0" w:beforeAutospacing="0" w:after="0" w:afterAutospacing="0"/>
        <w:textAlignment w:val="baseline"/>
        <w:rPr>
          <w:rFonts w:ascii="Verdana" w:hAnsi="Verdana" w:cs="Tahoma"/>
          <w:i/>
          <w:sz w:val="22"/>
          <w:szCs w:val="22"/>
        </w:rPr>
      </w:pPr>
      <w:r>
        <w:rPr>
          <w:rFonts w:ascii="Verdana" w:hAnsi="Verdana" w:cs="Tahoma"/>
          <w:i/>
          <w:sz w:val="22"/>
          <w:szCs w:val="22"/>
        </w:rPr>
        <w:t xml:space="preserve">Spend 10-15 at Threshold/Tempo pace (10 Mile / H/Marathon race pace) </w:t>
      </w:r>
    </w:p>
    <w:p w:rsidR="00F63A00" w:rsidRDefault="00F63A00" w:rsidP="00F63A00">
      <w:pPr>
        <w:pStyle w:val="NormalWeb"/>
        <w:numPr>
          <w:ilvl w:val="0"/>
          <w:numId w:val="31"/>
        </w:numPr>
        <w:shd w:val="clear" w:color="auto" w:fill="FFF2CC"/>
        <w:spacing w:before="0" w:beforeAutospacing="0" w:after="0" w:afterAutospacing="0"/>
        <w:textAlignment w:val="baseline"/>
        <w:rPr>
          <w:rFonts w:ascii="Verdana" w:hAnsi="Verdana" w:cs="Tahoma"/>
          <w:i/>
          <w:sz w:val="22"/>
          <w:szCs w:val="22"/>
        </w:rPr>
      </w:pPr>
      <w:r>
        <w:rPr>
          <w:rFonts w:ascii="Verdana" w:hAnsi="Verdana" w:cs="Tahoma"/>
          <w:i/>
          <w:sz w:val="22"/>
          <w:szCs w:val="22"/>
        </w:rPr>
        <w:t>Spend a further 5 minutes at slightly faster than Threshold/Tempo pace</w:t>
      </w:r>
    </w:p>
    <w:p w:rsidR="00F63A00" w:rsidRDefault="00F63A00" w:rsidP="00F63A00">
      <w:pPr>
        <w:pStyle w:val="NormalWeb"/>
        <w:numPr>
          <w:ilvl w:val="0"/>
          <w:numId w:val="31"/>
        </w:numPr>
        <w:shd w:val="clear" w:color="auto" w:fill="FFF2CC"/>
        <w:spacing w:before="0" w:beforeAutospacing="0" w:after="0" w:afterAutospacing="0"/>
        <w:textAlignment w:val="baseline"/>
        <w:rPr>
          <w:rFonts w:ascii="Verdana" w:hAnsi="Verdana" w:cs="Tahoma"/>
          <w:i/>
          <w:sz w:val="22"/>
          <w:szCs w:val="22"/>
        </w:rPr>
      </w:pPr>
      <w:r>
        <w:rPr>
          <w:rFonts w:ascii="Verdana" w:hAnsi="Verdana" w:cs="Tahoma"/>
          <w:i/>
          <w:sz w:val="22"/>
          <w:szCs w:val="22"/>
        </w:rPr>
        <w:t>Ease off</w:t>
      </w:r>
      <w:r w:rsidR="00B8611D">
        <w:rPr>
          <w:rFonts w:ascii="Verdana" w:hAnsi="Verdana" w:cs="Tahoma"/>
          <w:i/>
          <w:sz w:val="22"/>
          <w:szCs w:val="22"/>
        </w:rPr>
        <w:t>,</w:t>
      </w:r>
      <w:r>
        <w:rPr>
          <w:rFonts w:ascii="Verdana" w:hAnsi="Verdana" w:cs="Tahoma"/>
          <w:i/>
          <w:sz w:val="22"/>
          <w:szCs w:val="22"/>
        </w:rPr>
        <w:t xml:space="preserve"> &amp; run easy for the final 10 minutes of your run</w:t>
      </w:r>
    </w:p>
    <w:p w:rsidR="00F63A00" w:rsidRDefault="00F63A00" w:rsidP="00F63A00">
      <w:pPr>
        <w:pStyle w:val="NormalWeb"/>
        <w:shd w:val="clear" w:color="auto" w:fill="FFF2CC"/>
        <w:spacing w:before="0" w:beforeAutospacing="0" w:after="0" w:afterAutospacing="0"/>
        <w:textAlignment w:val="baseline"/>
        <w:rPr>
          <w:rFonts w:ascii="Verdana" w:hAnsi="Verdana" w:cs="Tahoma"/>
          <w:i/>
          <w:sz w:val="22"/>
          <w:szCs w:val="22"/>
        </w:rPr>
      </w:pPr>
    </w:p>
    <w:p w:rsidR="00F63A00" w:rsidRPr="00FB2E9E" w:rsidRDefault="00F63A00" w:rsidP="00F63A00">
      <w:pPr>
        <w:pStyle w:val="NormalWeb"/>
        <w:shd w:val="clear" w:color="auto" w:fill="FFF2CC"/>
        <w:spacing w:before="0" w:beforeAutospacing="0" w:after="0" w:afterAutospacing="0"/>
        <w:textAlignment w:val="baseline"/>
        <w:rPr>
          <w:rFonts w:ascii="Verdana" w:hAnsi="Verdana" w:cs="Tahoma"/>
          <w:i/>
          <w:sz w:val="22"/>
          <w:szCs w:val="22"/>
        </w:rPr>
      </w:pPr>
      <w:r w:rsidRPr="006138F0">
        <w:rPr>
          <w:rFonts w:ascii="Verdana" w:hAnsi="Verdana" w:cs="Arial"/>
          <w:i/>
          <w:color w:val="000000"/>
          <w:sz w:val="22"/>
          <w:szCs w:val="22"/>
        </w:rPr>
        <w:t>Increasing and sustaining pace during the duration of a run has both a physiological impact in terms of constantly stressing the athlete’s cardio-vascular system, and a psychological impact in developing the ability to withstand increasing discomfort</w:t>
      </w:r>
      <w:r>
        <w:rPr>
          <w:rFonts w:ascii="Verdana" w:hAnsi="Verdana" w:cs="Arial"/>
          <w:i/>
          <w:color w:val="000000"/>
          <w:sz w:val="22"/>
          <w:szCs w:val="22"/>
        </w:rPr>
        <w:t>.</w:t>
      </w:r>
    </w:p>
    <w:p w:rsidR="009A32EF" w:rsidRPr="004F425F" w:rsidRDefault="009A32EF" w:rsidP="0073589B">
      <w:pPr>
        <w:rPr>
          <w:rFonts w:ascii="Verdana" w:hAnsi="Verdana" w:cs="Tahoma"/>
          <w:color w:val="FFFFFF"/>
          <w:sz w:val="22"/>
          <w:szCs w:val="22"/>
        </w:rPr>
      </w:pPr>
    </w:p>
    <w:p w:rsidR="00D837CA" w:rsidRPr="004F425F" w:rsidRDefault="00DA6B75" w:rsidP="00AE6A4B">
      <w:pPr>
        <w:shd w:val="clear" w:color="auto" w:fill="002060"/>
        <w:rPr>
          <w:rFonts w:ascii="Verdana" w:hAnsi="Verdana" w:cs="Tahoma"/>
          <w:b/>
          <w:color w:val="FFFFFF"/>
        </w:rPr>
      </w:pPr>
      <w:r>
        <w:rPr>
          <w:rFonts w:ascii="Verdana" w:hAnsi="Verdana" w:cs="Tahoma"/>
          <w:b/>
          <w:color w:val="FFFFFF"/>
        </w:rPr>
        <w:t>Lactate Shuttle</w:t>
      </w:r>
      <w:r w:rsidR="007855F2">
        <w:rPr>
          <w:rFonts w:ascii="Verdana" w:hAnsi="Verdana" w:cs="Tahoma"/>
          <w:b/>
          <w:color w:val="FFFFFF"/>
        </w:rPr>
        <w:t xml:space="preserve"> R</w:t>
      </w:r>
      <w:r>
        <w:rPr>
          <w:rFonts w:ascii="Verdana" w:hAnsi="Verdana" w:cs="Tahoma"/>
          <w:b/>
          <w:color w:val="FFFFFF"/>
        </w:rPr>
        <w:t>uns</w:t>
      </w:r>
      <w:r w:rsidR="007855F2">
        <w:rPr>
          <w:rFonts w:ascii="Verdana" w:hAnsi="Verdana" w:cs="Tahoma"/>
          <w:b/>
          <w:color w:val="FFFFFF"/>
        </w:rPr>
        <w:t>:</w:t>
      </w:r>
    </w:p>
    <w:p w:rsidR="00D837CA" w:rsidRPr="00083B25" w:rsidRDefault="00D837CA" w:rsidP="0073589B">
      <w:pPr>
        <w:rPr>
          <w:rFonts w:ascii="Verdana" w:hAnsi="Verdana" w:cs="Tahoma"/>
          <w:sz w:val="16"/>
          <w:szCs w:val="16"/>
        </w:rPr>
      </w:pPr>
    </w:p>
    <w:p w:rsidR="001B7250" w:rsidRDefault="00DA6B75" w:rsidP="00812A19">
      <w:pPr>
        <w:rPr>
          <w:rFonts w:ascii="Verdana" w:hAnsi="Verdana"/>
          <w:sz w:val="22"/>
          <w:szCs w:val="22"/>
        </w:rPr>
      </w:pPr>
      <w:r>
        <w:rPr>
          <w:rFonts w:ascii="Verdana" w:hAnsi="Verdana"/>
          <w:sz w:val="22"/>
          <w:szCs w:val="22"/>
        </w:rPr>
        <w:t xml:space="preserve">The principle of Lactate Shuttle Runs is to increase the runner’s ability to utilise lactate (as a fuel) by balancing some running above the lactate threshold with some running below. By injecting small doses of lactate into the system the runner’s body learns how to process the lactate more efficiently (through the lactate shuttle process) and use it </w:t>
      </w:r>
      <w:r>
        <w:rPr>
          <w:rFonts w:ascii="Verdana" w:hAnsi="Verdana"/>
          <w:sz w:val="22"/>
          <w:szCs w:val="22"/>
        </w:rPr>
        <w:lastRenderedPageBreak/>
        <w:t xml:space="preserve">to sustain running effort. This type of work could be a continuous run at just below the threshold pace involving short (20-40 seconds) injections of pace just above the threshold every 2-3 minutes. (This is a method I have used with success with younger runners). </w:t>
      </w:r>
    </w:p>
    <w:p w:rsidR="001B7250" w:rsidRDefault="001B7250" w:rsidP="00812A19">
      <w:pPr>
        <w:rPr>
          <w:rFonts w:ascii="Verdana" w:hAnsi="Verdana"/>
          <w:sz w:val="22"/>
          <w:szCs w:val="22"/>
        </w:rPr>
      </w:pPr>
    </w:p>
    <w:p w:rsidR="00DA6B75" w:rsidRDefault="00DA6B75" w:rsidP="00812A19">
      <w:pPr>
        <w:rPr>
          <w:rFonts w:ascii="Verdana" w:hAnsi="Verdana"/>
          <w:sz w:val="22"/>
          <w:szCs w:val="22"/>
        </w:rPr>
      </w:pPr>
      <w:r>
        <w:rPr>
          <w:rFonts w:ascii="Verdana" w:hAnsi="Verdana"/>
          <w:sz w:val="22"/>
          <w:szCs w:val="22"/>
        </w:rPr>
        <w:t>Alternatively, a session that I used personally in my competitive days, if I was short of training time, was a 5000m track run involving 400m efforts just above (faster than) threshold pace interspersed with 200m ‘floats’ at just below (slower than) threshold pace. These are but two examples of many similar options.</w:t>
      </w:r>
    </w:p>
    <w:p w:rsidR="00982D84" w:rsidRDefault="00982D84" w:rsidP="00812A19">
      <w:pPr>
        <w:rPr>
          <w:rFonts w:ascii="Verdana" w:hAnsi="Verdana" w:cs="Tahoma"/>
          <w:sz w:val="22"/>
          <w:szCs w:val="22"/>
        </w:rPr>
      </w:pPr>
    </w:p>
    <w:p w:rsidR="001B7250" w:rsidRDefault="006138F0" w:rsidP="00812A19">
      <w:pPr>
        <w:rPr>
          <w:rFonts w:ascii="Verdana" w:hAnsi="Verdana" w:cs="Tahoma"/>
          <w:i/>
          <w:sz w:val="22"/>
          <w:szCs w:val="22"/>
        </w:rPr>
      </w:pPr>
      <w:r w:rsidRPr="006138F0">
        <w:rPr>
          <w:rFonts w:ascii="Verdana" w:hAnsi="Verdana" w:cs="Tahoma"/>
          <w:i/>
          <w:sz w:val="22"/>
          <w:szCs w:val="22"/>
        </w:rPr>
        <w:t>Australian distance runn</w:t>
      </w:r>
      <w:r w:rsidR="001B7250">
        <w:rPr>
          <w:rFonts w:ascii="Verdana" w:hAnsi="Verdana" w:cs="Tahoma"/>
          <w:i/>
          <w:sz w:val="22"/>
          <w:szCs w:val="22"/>
        </w:rPr>
        <w:t>ing</w:t>
      </w:r>
      <w:r w:rsidR="00853C9F">
        <w:rPr>
          <w:rFonts w:ascii="Verdana" w:hAnsi="Verdana" w:cs="Tahoma"/>
          <w:i/>
          <w:sz w:val="22"/>
          <w:szCs w:val="22"/>
        </w:rPr>
        <w:t xml:space="preserve"> legends</w:t>
      </w:r>
      <w:r w:rsidRPr="006138F0">
        <w:rPr>
          <w:rFonts w:ascii="Verdana" w:hAnsi="Verdana" w:cs="Tahoma"/>
          <w:i/>
          <w:sz w:val="22"/>
          <w:szCs w:val="22"/>
        </w:rPr>
        <w:t xml:space="preserve"> Rob de Castella and Steve Moneghetti have published data </w:t>
      </w:r>
      <w:r w:rsidR="00853C9F">
        <w:rPr>
          <w:rFonts w:ascii="Verdana" w:hAnsi="Verdana" w:cs="Tahoma"/>
          <w:i/>
          <w:sz w:val="22"/>
          <w:szCs w:val="22"/>
        </w:rPr>
        <w:t>detail</w:t>
      </w:r>
      <w:r w:rsidRPr="006138F0">
        <w:rPr>
          <w:rFonts w:ascii="Verdana" w:hAnsi="Verdana" w:cs="Tahoma"/>
          <w:i/>
          <w:sz w:val="22"/>
          <w:szCs w:val="22"/>
        </w:rPr>
        <w:t>ing their training practice showing regular use of ‘float’ recoveries between short and relatively fast efforts. Indeed, this type of training fits in well with more traditional ‘fartlek’ type training involving continuous running</w:t>
      </w:r>
      <w:r w:rsidR="001B7250">
        <w:rPr>
          <w:rFonts w:ascii="Verdana" w:hAnsi="Verdana" w:cs="Tahoma"/>
          <w:i/>
          <w:sz w:val="22"/>
          <w:szCs w:val="22"/>
        </w:rPr>
        <w:t xml:space="preserve">, with efforts of different duration and intensity built in. </w:t>
      </w:r>
    </w:p>
    <w:p w:rsidR="001B7250" w:rsidRDefault="001B7250" w:rsidP="00812A19">
      <w:pPr>
        <w:rPr>
          <w:rFonts w:ascii="Verdana" w:hAnsi="Verdana" w:cs="Tahoma"/>
          <w:i/>
          <w:sz w:val="22"/>
          <w:szCs w:val="22"/>
        </w:rPr>
      </w:pPr>
    </w:p>
    <w:p w:rsidR="001B7250" w:rsidRDefault="001B7250" w:rsidP="00812A19">
      <w:pPr>
        <w:rPr>
          <w:rFonts w:ascii="Verdana" w:hAnsi="Verdana" w:cs="Tahoma"/>
          <w:i/>
          <w:sz w:val="22"/>
          <w:szCs w:val="22"/>
        </w:rPr>
      </w:pPr>
      <w:r>
        <w:rPr>
          <w:rFonts w:ascii="Verdana" w:hAnsi="Verdana" w:cs="Tahoma"/>
          <w:i/>
          <w:sz w:val="22"/>
          <w:szCs w:val="22"/>
        </w:rPr>
        <w:t>Example ‘Lactate Shuttle’ Workout:</w:t>
      </w:r>
    </w:p>
    <w:p w:rsidR="001B7250" w:rsidRDefault="001B7250" w:rsidP="00812A19">
      <w:pPr>
        <w:rPr>
          <w:rFonts w:ascii="Verdana" w:hAnsi="Verdana" w:cs="Tahoma"/>
          <w:i/>
          <w:sz w:val="22"/>
          <w:szCs w:val="22"/>
        </w:rPr>
      </w:pPr>
    </w:p>
    <w:p w:rsidR="001B7250" w:rsidRDefault="001B7250" w:rsidP="001B7250">
      <w:pPr>
        <w:numPr>
          <w:ilvl w:val="0"/>
          <w:numId w:val="32"/>
        </w:numPr>
        <w:rPr>
          <w:rFonts w:ascii="Verdana" w:hAnsi="Verdana" w:cs="Tahoma"/>
          <w:i/>
          <w:sz w:val="22"/>
          <w:szCs w:val="22"/>
        </w:rPr>
      </w:pPr>
      <w:r>
        <w:rPr>
          <w:rFonts w:ascii="Verdana" w:hAnsi="Verdana" w:cs="Tahoma"/>
          <w:i/>
          <w:sz w:val="22"/>
          <w:szCs w:val="22"/>
        </w:rPr>
        <w:t>Warm-up: 10-15 minutes of easy running</w:t>
      </w:r>
    </w:p>
    <w:p w:rsidR="001B7250" w:rsidRDefault="001B7250" w:rsidP="001B7250">
      <w:pPr>
        <w:numPr>
          <w:ilvl w:val="0"/>
          <w:numId w:val="32"/>
        </w:numPr>
        <w:rPr>
          <w:rFonts w:ascii="Verdana" w:hAnsi="Verdana" w:cs="Tahoma"/>
          <w:i/>
          <w:sz w:val="22"/>
          <w:szCs w:val="22"/>
        </w:rPr>
      </w:pPr>
      <w:r>
        <w:rPr>
          <w:rFonts w:ascii="Verdana" w:hAnsi="Verdana" w:cs="Tahoma"/>
          <w:i/>
          <w:sz w:val="22"/>
          <w:szCs w:val="22"/>
        </w:rPr>
        <w:t>Set 1: 20 minutes run involving 40 seconds efforts and ‘float’ recoveries of 80 seconds (10 efforts) … (5-minutes’ walk/jog between sets)</w:t>
      </w:r>
    </w:p>
    <w:p w:rsidR="001B7250" w:rsidRDefault="001B7250" w:rsidP="001B7250">
      <w:pPr>
        <w:numPr>
          <w:ilvl w:val="0"/>
          <w:numId w:val="32"/>
        </w:numPr>
        <w:rPr>
          <w:rFonts w:ascii="Verdana" w:hAnsi="Verdana" w:cs="Tahoma"/>
          <w:i/>
          <w:sz w:val="22"/>
          <w:szCs w:val="22"/>
        </w:rPr>
      </w:pPr>
      <w:r>
        <w:rPr>
          <w:rFonts w:ascii="Verdana" w:hAnsi="Verdana" w:cs="Tahoma"/>
          <w:i/>
          <w:sz w:val="22"/>
          <w:szCs w:val="22"/>
        </w:rPr>
        <w:t>Set 2: 10 minutes of 20 seconds efforts and ‘float’ recoveries of 40 seconds (10 efforts)</w:t>
      </w:r>
    </w:p>
    <w:p w:rsidR="001B7250" w:rsidRDefault="001B7250" w:rsidP="001B7250">
      <w:pPr>
        <w:numPr>
          <w:ilvl w:val="0"/>
          <w:numId w:val="32"/>
        </w:numPr>
        <w:rPr>
          <w:rFonts w:ascii="Verdana" w:hAnsi="Verdana" w:cs="Tahoma"/>
          <w:i/>
          <w:sz w:val="22"/>
          <w:szCs w:val="22"/>
        </w:rPr>
      </w:pPr>
      <w:r>
        <w:rPr>
          <w:rFonts w:ascii="Verdana" w:hAnsi="Verdana" w:cs="Tahoma"/>
          <w:i/>
          <w:sz w:val="22"/>
          <w:szCs w:val="22"/>
        </w:rPr>
        <w:t>Cool-down: 10-15 minutes of easy running</w:t>
      </w:r>
    </w:p>
    <w:p w:rsidR="001B7250" w:rsidRDefault="001B7250" w:rsidP="001B7250">
      <w:pPr>
        <w:rPr>
          <w:rFonts w:ascii="Verdana" w:hAnsi="Verdana" w:cs="Tahoma"/>
          <w:i/>
          <w:sz w:val="22"/>
          <w:szCs w:val="22"/>
        </w:rPr>
      </w:pPr>
    </w:p>
    <w:p w:rsidR="00982D84" w:rsidRPr="006138F0" w:rsidRDefault="001B7250" w:rsidP="00812A19">
      <w:pPr>
        <w:rPr>
          <w:rFonts w:ascii="Verdana" w:hAnsi="Verdana" w:cs="Tahoma"/>
          <w:i/>
          <w:sz w:val="22"/>
          <w:szCs w:val="22"/>
        </w:rPr>
      </w:pPr>
      <w:r>
        <w:rPr>
          <w:rFonts w:ascii="Verdana" w:hAnsi="Verdana" w:cs="Tahoma"/>
          <w:i/>
          <w:sz w:val="22"/>
          <w:szCs w:val="22"/>
        </w:rPr>
        <w:t xml:space="preserve">The key to </w:t>
      </w:r>
      <w:r w:rsidR="00F76A50">
        <w:rPr>
          <w:rFonts w:ascii="Verdana" w:hAnsi="Verdana" w:cs="Tahoma"/>
          <w:i/>
          <w:sz w:val="22"/>
          <w:szCs w:val="22"/>
        </w:rPr>
        <w:t xml:space="preserve">making </w:t>
      </w:r>
      <w:r>
        <w:rPr>
          <w:rFonts w:ascii="Verdana" w:hAnsi="Verdana" w:cs="Tahoma"/>
          <w:i/>
          <w:sz w:val="22"/>
          <w:szCs w:val="22"/>
        </w:rPr>
        <w:t>this kind of workout</w:t>
      </w:r>
      <w:r w:rsidR="00B01770">
        <w:rPr>
          <w:rFonts w:ascii="Verdana" w:hAnsi="Verdana" w:cs="Tahoma"/>
          <w:i/>
          <w:sz w:val="22"/>
          <w:szCs w:val="22"/>
        </w:rPr>
        <w:t xml:space="preserve"> effective</w:t>
      </w:r>
      <w:r>
        <w:rPr>
          <w:rFonts w:ascii="Verdana" w:hAnsi="Verdana" w:cs="Tahoma"/>
          <w:i/>
          <w:sz w:val="22"/>
          <w:szCs w:val="22"/>
        </w:rPr>
        <w:t xml:space="preserve"> is to make both the effort &amp; recovery relatively short, and to work just marginally above and below your tempo /threshold pace.</w:t>
      </w:r>
      <w:r w:rsidR="006138F0">
        <w:rPr>
          <w:rFonts w:ascii="Verdana" w:hAnsi="Verdana" w:cs="Tahoma"/>
          <w:i/>
          <w:sz w:val="22"/>
          <w:szCs w:val="22"/>
        </w:rPr>
        <w:t xml:space="preserve"> </w:t>
      </w:r>
    </w:p>
    <w:p w:rsidR="00DA6B75" w:rsidRPr="006138F0" w:rsidRDefault="00DA6B75" w:rsidP="00812A19">
      <w:pPr>
        <w:rPr>
          <w:rFonts w:ascii="Verdana" w:hAnsi="Verdana" w:cs="Tahoma"/>
          <w:i/>
          <w:sz w:val="22"/>
          <w:szCs w:val="22"/>
        </w:rPr>
      </w:pPr>
    </w:p>
    <w:p w:rsidR="00CA7286" w:rsidRPr="004F425F" w:rsidRDefault="00DA6B75" w:rsidP="00AE6A4B">
      <w:pPr>
        <w:shd w:val="clear" w:color="auto" w:fill="002060"/>
        <w:rPr>
          <w:rFonts w:ascii="Verdana" w:hAnsi="Verdana" w:cs="Tahoma"/>
          <w:b/>
          <w:color w:val="FFFFFF"/>
        </w:rPr>
      </w:pPr>
      <w:r>
        <w:rPr>
          <w:rFonts w:ascii="Verdana" w:hAnsi="Verdana" w:cs="Tahoma"/>
          <w:b/>
          <w:color w:val="FFFFFF"/>
        </w:rPr>
        <w:t>Cruise Intervals</w:t>
      </w:r>
      <w:r w:rsidR="007855F2">
        <w:rPr>
          <w:rFonts w:ascii="Verdana" w:hAnsi="Verdana" w:cs="Tahoma"/>
          <w:b/>
          <w:color w:val="FFFFFF"/>
        </w:rPr>
        <w:t>:</w:t>
      </w:r>
    </w:p>
    <w:p w:rsidR="00CA7286" w:rsidRPr="008327FC" w:rsidRDefault="00CA7286" w:rsidP="00083B25">
      <w:pPr>
        <w:rPr>
          <w:rFonts w:ascii="Verdana" w:hAnsi="Verdana" w:cs="Tahoma"/>
          <w:b/>
          <w:sz w:val="16"/>
          <w:szCs w:val="16"/>
        </w:rPr>
      </w:pPr>
    </w:p>
    <w:p w:rsidR="00FE5B2E" w:rsidRDefault="00DA6B75" w:rsidP="00DA6B75">
      <w:pPr>
        <w:rPr>
          <w:rFonts w:ascii="Verdana" w:hAnsi="Verdana"/>
          <w:sz w:val="22"/>
          <w:szCs w:val="22"/>
        </w:rPr>
      </w:pPr>
      <w:r>
        <w:rPr>
          <w:rFonts w:ascii="Verdana" w:hAnsi="Verdana"/>
          <w:sz w:val="22"/>
          <w:szCs w:val="22"/>
        </w:rPr>
        <w:t>A training method associated with the revered US coach Jack Daniels, Cruise Intervals involve longer efforts slightly slower than 10K race pace interspersed with short (60</w:t>
      </w:r>
      <w:r w:rsidR="00FE5B2E">
        <w:rPr>
          <w:rFonts w:ascii="Verdana" w:hAnsi="Verdana"/>
          <w:sz w:val="22"/>
          <w:szCs w:val="22"/>
        </w:rPr>
        <w:t xml:space="preserve"> </w:t>
      </w:r>
      <w:r>
        <w:rPr>
          <w:rFonts w:ascii="Verdana" w:hAnsi="Verdana"/>
          <w:sz w:val="22"/>
          <w:szCs w:val="22"/>
        </w:rPr>
        <w:t>seconds) jog/walk recoveries.</w:t>
      </w:r>
      <w:r w:rsidR="00FE5B2E">
        <w:rPr>
          <w:rFonts w:ascii="Verdana" w:hAnsi="Verdana"/>
          <w:sz w:val="22"/>
          <w:szCs w:val="22"/>
        </w:rPr>
        <w:t xml:space="preserve"> </w:t>
      </w:r>
    </w:p>
    <w:p w:rsidR="00FE5B2E" w:rsidRDefault="00FE5B2E" w:rsidP="00DA6B75">
      <w:pPr>
        <w:rPr>
          <w:rFonts w:ascii="Verdana" w:hAnsi="Verdana"/>
          <w:sz w:val="22"/>
          <w:szCs w:val="22"/>
        </w:rPr>
      </w:pPr>
    </w:p>
    <w:p w:rsidR="00FE5B2E" w:rsidRPr="000D2259" w:rsidRDefault="00FE5B2E" w:rsidP="00DA6B75">
      <w:pPr>
        <w:rPr>
          <w:rFonts w:ascii="Verdana" w:hAnsi="Verdana"/>
          <w:i/>
          <w:sz w:val="22"/>
          <w:szCs w:val="22"/>
        </w:rPr>
      </w:pPr>
      <w:r w:rsidRPr="000D2259">
        <w:rPr>
          <w:rFonts w:ascii="Verdana" w:hAnsi="Verdana"/>
          <w:i/>
          <w:sz w:val="22"/>
          <w:szCs w:val="22"/>
        </w:rPr>
        <w:t xml:space="preserve">The following is an extract (by Jack Daniels) explaining ‘cruise intervals’ taken from an online source ( </w:t>
      </w:r>
      <w:hyperlink r:id="rId10" w:history="1">
        <w:r w:rsidRPr="000D2259">
          <w:rPr>
            <w:rStyle w:val="Hyperlink"/>
            <w:rFonts w:ascii="Verdana" w:hAnsi="Verdana"/>
            <w:i/>
            <w:sz w:val="22"/>
            <w:szCs w:val="22"/>
            <w:u w:val="none"/>
          </w:rPr>
          <w:t>http://www.k-b-c.com/daniels.htm</w:t>
        </w:r>
      </w:hyperlink>
      <w:r w:rsidRPr="000D2259">
        <w:rPr>
          <w:rFonts w:ascii="Verdana" w:hAnsi="Verdana"/>
          <w:i/>
          <w:sz w:val="22"/>
          <w:szCs w:val="22"/>
        </w:rPr>
        <w:t xml:space="preserve"> ) …</w:t>
      </w:r>
    </w:p>
    <w:p w:rsidR="00FE5B2E" w:rsidRPr="00853C9F" w:rsidRDefault="00FE5B2E" w:rsidP="00FE5B2E">
      <w:pPr>
        <w:pStyle w:val="NormalWeb"/>
        <w:ind w:left="720"/>
        <w:rPr>
          <w:rFonts w:ascii="Verdana" w:hAnsi="Verdana"/>
          <w:i/>
          <w:color w:val="002060"/>
          <w:sz w:val="22"/>
          <w:szCs w:val="22"/>
        </w:rPr>
      </w:pPr>
      <w:r w:rsidRPr="00853C9F">
        <w:rPr>
          <w:rFonts w:ascii="Verdana" w:hAnsi="Verdana" w:cs="Arial"/>
          <w:i/>
          <w:color w:val="002060"/>
          <w:sz w:val="22"/>
          <w:szCs w:val="22"/>
        </w:rPr>
        <w:t>‘</w:t>
      </w:r>
      <w:r w:rsidRPr="00853C9F">
        <w:rPr>
          <w:rFonts w:ascii="Verdana" w:hAnsi="Verdana" w:cs="Arial"/>
          <w:i/>
          <w:color w:val="002060"/>
          <w:sz w:val="22"/>
          <w:szCs w:val="22"/>
        </w:rPr>
        <w:t>Simply put, cruise inte</w:t>
      </w:r>
      <w:r w:rsidRPr="00853C9F">
        <w:rPr>
          <w:rFonts w:ascii="Verdana" w:hAnsi="Verdana" w:cs="Arial"/>
          <w:i/>
          <w:color w:val="002060"/>
          <w:sz w:val="22"/>
          <w:szCs w:val="22"/>
        </w:rPr>
        <w:t>r</w:t>
      </w:r>
      <w:r w:rsidRPr="00853C9F">
        <w:rPr>
          <w:rFonts w:ascii="Verdana" w:hAnsi="Verdana" w:cs="Arial"/>
          <w:i/>
          <w:color w:val="002060"/>
          <w:sz w:val="22"/>
          <w:szCs w:val="22"/>
        </w:rPr>
        <w:t>vals are a type of threshold-pace running in which you divide the workout into several segments that are separated by recovery periods. As a result, the lactic acid level in your blood remains quite constant, the same as in a steady tempo run. (I have tested this with my runners, and found it to be true even when they were running 6 miles of cruise intervals)</w:t>
      </w:r>
      <w:r w:rsidRPr="00853C9F">
        <w:rPr>
          <w:rFonts w:ascii="Verdana" w:hAnsi="Verdana" w:cs="Arial"/>
          <w:i/>
          <w:color w:val="002060"/>
          <w:sz w:val="22"/>
          <w:szCs w:val="22"/>
        </w:rPr>
        <w:t xml:space="preserve"> … </w:t>
      </w:r>
      <w:r w:rsidRPr="00853C9F">
        <w:rPr>
          <w:rFonts w:ascii="Verdana" w:hAnsi="Verdana" w:cs="Arial"/>
          <w:i/>
          <w:color w:val="002060"/>
          <w:sz w:val="22"/>
          <w:szCs w:val="22"/>
        </w:rPr>
        <w:t>A typical cru</w:t>
      </w:r>
      <w:r w:rsidRPr="00853C9F">
        <w:rPr>
          <w:rFonts w:ascii="Verdana" w:hAnsi="Verdana" w:cs="Arial"/>
          <w:i/>
          <w:color w:val="002060"/>
          <w:sz w:val="22"/>
          <w:szCs w:val="22"/>
        </w:rPr>
        <w:t>is</w:t>
      </w:r>
      <w:r w:rsidRPr="00853C9F">
        <w:rPr>
          <w:rFonts w:ascii="Verdana" w:hAnsi="Verdana" w:cs="Arial"/>
          <w:i/>
          <w:color w:val="002060"/>
          <w:sz w:val="22"/>
          <w:szCs w:val="22"/>
        </w:rPr>
        <w:t>e-interval session should include a warmup, the cruise intervals and a warm</w:t>
      </w:r>
      <w:r w:rsidRPr="00853C9F">
        <w:rPr>
          <w:rFonts w:ascii="Verdana" w:hAnsi="Verdana" w:cs="Arial"/>
          <w:i/>
          <w:color w:val="002060"/>
          <w:sz w:val="22"/>
          <w:szCs w:val="22"/>
        </w:rPr>
        <w:t>-</w:t>
      </w:r>
      <w:r w:rsidRPr="00853C9F">
        <w:rPr>
          <w:rFonts w:ascii="Verdana" w:hAnsi="Verdana" w:cs="Arial"/>
          <w:i/>
          <w:color w:val="002060"/>
          <w:sz w:val="22"/>
          <w:szCs w:val="22"/>
        </w:rPr>
        <w:t>down.  I generally recommend the 1-mile distance for cruise intervals but believe that any distance from 1/2 mile to 2 miles (3 minutes to 10 minutes of hard running per interval) would prove equally effective. The short rest between intervals is essential to the workout; it should last only 30 to 60 seconds.</w:t>
      </w:r>
      <w:r w:rsidRPr="00853C9F">
        <w:rPr>
          <w:rFonts w:ascii="Verdana" w:hAnsi="Verdana" w:cs="Arial"/>
          <w:i/>
          <w:color w:val="002060"/>
          <w:sz w:val="22"/>
          <w:szCs w:val="22"/>
        </w:rPr>
        <w:t xml:space="preserve"> …</w:t>
      </w:r>
      <w:r w:rsidRPr="00853C9F">
        <w:rPr>
          <w:rFonts w:ascii="Verdana" w:hAnsi="Verdana" w:cs="Arial"/>
          <w:i/>
          <w:color w:val="002060"/>
          <w:sz w:val="22"/>
          <w:szCs w:val="22"/>
        </w:rPr>
        <w:t xml:space="preserve">  Generally</w:t>
      </w:r>
      <w:r w:rsidRPr="00853C9F">
        <w:rPr>
          <w:rFonts w:ascii="Verdana" w:hAnsi="Verdana" w:cs="Arial"/>
          <w:i/>
          <w:color w:val="002060"/>
          <w:sz w:val="22"/>
          <w:szCs w:val="22"/>
        </w:rPr>
        <w:t>,</w:t>
      </w:r>
      <w:r w:rsidRPr="00853C9F">
        <w:rPr>
          <w:rFonts w:ascii="Verdana" w:hAnsi="Verdana" w:cs="Arial"/>
          <w:i/>
          <w:color w:val="002060"/>
          <w:sz w:val="22"/>
          <w:szCs w:val="22"/>
        </w:rPr>
        <w:t xml:space="preserve"> my athletes run just one cruise interval session per week.</w:t>
      </w:r>
      <w:r w:rsidRPr="00853C9F">
        <w:rPr>
          <w:rFonts w:ascii="Verdana" w:hAnsi="Verdana" w:cs="Arial"/>
          <w:i/>
          <w:color w:val="002060"/>
          <w:sz w:val="22"/>
          <w:szCs w:val="22"/>
        </w:rPr>
        <w:t xml:space="preserve"> … </w:t>
      </w:r>
      <w:r w:rsidRPr="00853C9F">
        <w:rPr>
          <w:rFonts w:ascii="Verdana" w:hAnsi="Verdana" w:cs="Arial"/>
          <w:i/>
          <w:color w:val="002060"/>
          <w:sz w:val="22"/>
          <w:szCs w:val="22"/>
        </w:rPr>
        <w:t>Cruise intervals also make an excellent transition from a steady-running program to one that includes more demanding workouts.</w:t>
      </w:r>
      <w:r w:rsidRPr="00853C9F">
        <w:rPr>
          <w:rFonts w:ascii="Verdana" w:hAnsi="Verdana" w:cs="Arial"/>
          <w:i/>
          <w:color w:val="002060"/>
          <w:sz w:val="22"/>
          <w:szCs w:val="22"/>
        </w:rPr>
        <w:t>’</w:t>
      </w:r>
    </w:p>
    <w:p w:rsidR="00FE5B2E" w:rsidRDefault="00FE5B2E" w:rsidP="00DA6B75">
      <w:pPr>
        <w:rPr>
          <w:rFonts w:ascii="Verdana" w:hAnsi="Verdana"/>
          <w:sz w:val="22"/>
          <w:szCs w:val="22"/>
        </w:rPr>
      </w:pPr>
    </w:p>
    <w:p w:rsidR="00DA6B75" w:rsidRDefault="000D2259" w:rsidP="00DA6B75">
      <w:pPr>
        <w:rPr>
          <w:rFonts w:ascii="Verdana" w:hAnsi="Verdana"/>
          <w:sz w:val="22"/>
          <w:szCs w:val="22"/>
        </w:rPr>
      </w:pPr>
      <w:r>
        <w:rPr>
          <w:rFonts w:ascii="Verdana" w:hAnsi="Verdana"/>
          <w:sz w:val="22"/>
          <w:szCs w:val="22"/>
        </w:rPr>
        <w:t xml:space="preserve">At Beacon Hill Striders, </w:t>
      </w:r>
      <w:r w:rsidR="00FE5B2E">
        <w:rPr>
          <w:rFonts w:ascii="Verdana" w:hAnsi="Verdana"/>
          <w:sz w:val="22"/>
          <w:szCs w:val="22"/>
        </w:rPr>
        <w:t>I have found that with older teenage runners</w:t>
      </w:r>
      <w:r w:rsidR="00853C9F">
        <w:rPr>
          <w:rFonts w:ascii="Verdana" w:hAnsi="Verdana"/>
          <w:sz w:val="22"/>
          <w:szCs w:val="22"/>
        </w:rPr>
        <w:t>,</w:t>
      </w:r>
      <w:r w:rsidR="00FE5B2E">
        <w:rPr>
          <w:rFonts w:ascii="Verdana" w:hAnsi="Verdana"/>
          <w:sz w:val="22"/>
          <w:szCs w:val="22"/>
        </w:rPr>
        <w:t xml:space="preserve"> 3 x 6 minutes run in this fashion is very attainable</w:t>
      </w:r>
      <w:r>
        <w:rPr>
          <w:rFonts w:ascii="Verdana" w:hAnsi="Verdana"/>
          <w:sz w:val="22"/>
          <w:szCs w:val="22"/>
        </w:rPr>
        <w:t>;</w:t>
      </w:r>
      <w:r w:rsidR="00FE5B2E">
        <w:rPr>
          <w:rFonts w:ascii="Verdana" w:hAnsi="Verdana"/>
          <w:sz w:val="22"/>
          <w:szCs w:val="22"/>
        </w:rPr>
        <w:t xml:space="preserve"> whilst for more experienced runners 4-5 x 8 minutes should be achievable</w:t>
      </w:r>
      <w:r>
        <w:rPr>
          <w:rFonts w:ascii="Verdana" w:hAnsi="Verdana"/>
          <w:sz w:val="22"/>
          <w:szCs w:val="22"/>
        </w:rPr>
        <w:t>.</w:t>
      </w:r>
      <w:r w:rsidR="00DA6B75">
        <w:rPr>
          <w:rFonts w:ascii="Verdana" w:hAnsi="Verdana"/>
          <w:sz w:val="22"/>
          <w:szCs w:val="22"/>
        </w:rPr>
        <w:t xml:space="preserve"> </w:t>
      </w:r>
    </w:p>
    <w:p w:rsidR="00982D84" w:rsidRDefault="00982D84" w:rsidP="00DA6B75">
      <w:pPr>
        <w:rPr>
          <w:rFonts w:ascii="Verdana" w:hAnsi="Verdana"/>
          <w:sz w:val="22"/>
          <w:szCs w:val="22"/>
        </w:rPr>
      </w:pPr>
    </w:p>
    <w:p w:rsidR="00CC763A" w:rsidRPr="004F425F" w:rsidRDefault="007855F2" w:rsidP="0071593A">
      <w:pPr>
        <w:shd w:val="clear" w:color="auto" w:fill="002060"/>
        <w:rPr>
          <w:rFonts w:ascii="Verdana" w:hAnsi="Verdana" w:cs="Tahoma"/>
          <w:color w:val="FFFFFF"/>
        </w:rPr>
      </w:pPr>
      <w:r>
        <w:rPr>
          <w:rFonts w:ascii="Verdana" w:hAnsi="Verdana" w:cs="Tahoma"/>
          <w:b/>
          <w:color w:val="FFFFFF"/>
        </w:rPr>
        <w:t>Conclusions:</w:t>
      </w:r>
    </w:p>
    <w:p w:rsidR="00CC763A" w:rsidRPr="00363471" w:rsidRDefault="00CC763A" w:rsidP="0073589B">
      <w:pPr>
        <w:rPr>
          <w:rFonts w:ascii="Verdana" w:hAnsi="Verdana" w:cs="Tahoma"/>
          <w:sz w:val="16"/>
          <w:szCs w:val="16"/>
        </w:rPr>
      </w:pPr>
    </w:p>
    <w:p w:rsidR="00982D84" w:rsidRDefault="00982D84" w:rsidP="00982D84">
      <w:pPr>
        <w:rPr>
          <w:rFonts w:ascii="Verdana" w:hAnsi="Verdana"/>
          <w:sz w:val="22"/>
          <w:szCs w:val="22"/>
        </w:rPr>
      </w:pPr>
      <w:r>
        <w:rPr>
          <w:rFonts w:ascii="Verdana" w:hAnsi="Verdana"/>
          <w:sz w:val="22"/>
          <w:szCs w:val="22"/>
        </w:rPr>
        <w:t>T</w:t>
      </w:r>
      <w:r w:rsidR="000D2259">
        <w:rPr>
          <w:rFonts w:ascii="Verdana" w:hAnsi="Verdana"/>
          <w:sz w:val="22"/>
          <w:szCs w:val="22"/>
        </w:rPr>
        <w:t>hus, to</w:t>
      </w:r>
      <w:r>
        <w:rPr>
          <w:rFonts w:ascii="Verdana" w:hAnsi="Verdana"/>
          <w:sz w:val="22"/>
          <w:szCs w:val="22"/>
        </w:rPr>
        <w:t xml:space="preserve"> conclude</w:t>
      </w:r>
      <w:r w:rsidR="000D2259">
        <w:rPr>
          <w:rFonts w:ascii="Verdana" w:hAnsi="Verdana"/>
          <w:sz w:val="22"/>
          <w:szCs w:val="22"/>
        </w:rPr>
        <w:t>, what are our key messages?</w:t>
      </w:r>
    </w:p>
    <w:p w:rsidR="000D2259" w:rsidRDefault="000D2259" w:rsidP="00982D84">
      <w:pPr>
        <w:rPr>
          <w:rFonts w:ascii="Verdana" w:hAnsi="Verdana"/>
          <w:sz w:val="22"/>
          <w:szCs w:val="22"/>
        </w:rPr>
      </w:pPr>
    </w:p>
    <w:p w:rsidR="000D2259" w:rsidRDefault="000D2259" w:rsidP="00982D84">
      <w:pPr>
        <w:rPr>
          <w:rFonts w:ascii="Verdana" w:hAnsi="Verdana"/>
          <w:sz w:val="22"/>
          <w:szCs w:val="22"/>
        </w:rPr>
      </w:pPr>
      <w:r>
        <w:rPr>
          <w:rFonts w:ascii="Verdana" w:hAnsi="Verdana"/>
          <w:sz w:val="22"/>
          <w:szCs w:val="22"/>
        </w:rPr>
        <w:t>I would suggest the following:</w:t>
      </w:r>
    </w:p>
    <w:p w:rsidR="00982D84" w:rsidRDefault="00982D84" w:rsidP="00982D84">
      <w:pPr>
        <w:rPr>
          <w:rFonts w:ascii="Verdana" w:hAnsi="Verdana"/>
          <w:sz w:val="22"/>
          <w:szCs w:val="22"/>
        </w:rPr>
      </w:pPr>
    </w:p>
    <w:p w:rsidR="000D2259" w:rsidRPr="000D2259" w:rsidRDefault="00982D84" w:rsidP="000D2259">
      <w:pPr>
        <w:numPr>
          <w:ilvl w:val="0"/>
          <w:numId w:val="32"/>
        </w:numPr>
        <w:rPr>
          <w:rFonts w:ascii="Verdana" w:hAnsi="Verdana"/>
          <w:color w:val="FF0000"/>
          <w:sz w:val="22"/>
          <w:szCs w:val="22"/>
        </w:rPr>
      </w:pPr>
      <w:r w:rsidRPr="000D2259">
        <w:rPr>
          <w:rFonts w:ascii="Verdana" w:hAnsi="Verdana"/>
          <w:color w:val="FF0000"/>
          <w:sz w:val="22"/>
          <w:szCs w:val="22"/>
        </w:rPr>
        <w:t xml:space="preserve">Tempo running should involve a broad range of paces </w:t>
      </w:r>
    </w:p>
    <w:p w:rsidR="00982D84" w:rsidRPr="000D2259" w:rsidRDefault="00982D84" w:rsidP="000D2259">
      <w:pPr>
        <w:ind w:left="720"/>
        <w:rPr>
          <w:rFonts w:ascii="Verdana" w:hAnsi="Verdana"/>
          <w:color w:val="FF0000"/>
          <w:sz w:val="22"/>
          <w:szCs w:val="22"/>
        </w:rPr>
      </w:pPr>
      <w:r w:rsidRPr="000D2259">
        <w:rPr>
          <w:rFonts w:ascii="Verdana" w:hAnsi="Verdana"/>
          <w:color w:val="FF0000"/>
          <w:sz w:val="22"/>
          <w:szCs w:val="22"/>
        </w:rPr>
        <w:t>(Marathon</w:t>
      </w:r>
      <w:r w:rsidR="000D2259" w:rsidRPr="000D2259">
        <w:rPr>
          <w:rFonts w:ascii="Verdana" w:hAnsi="Verdana"/>
          <w:color w:val="FF0000"/>
          <w:sz w:val="22"/>
          <w:szCs w:val="22"/>
        </w:rPr>
        <w:t xml:space="preserve"> race pace</w:t>
      </w:r>
      <w:r w:rsidRPr="000D2259">
        <w:rPr>
          <w:rFonts w:ascii="Verdana" w:hAnsi="Verdana"/>
          <w:color w:val="FF0000"/>
          <w:sz w:val="22"/>
          <w:szCs w:val="22"/>
        </w:rPr>
        <w:t xml:space="preserve"> down to 10K</w:t>
      </w:r>
      <w:r w:rsidR="000D2259" w:rsidRPr="000D2259">
        <w:rPr>
          <w:rFonts w:ascii="Verdana" w:hAnsi="Verdana"/>
          <w:color w:val="FF0000"/>
          <w:sz w:val="22"/>
          <w:szCs w:val="22"/>
        </w:rPr>
        <w:t xml:space="preserve"> race pace</w:t>
      </w:r>
      <w:r w:rsidRPr="000D2259">
        <w:rPr>
          <w:rFonts w:ascii="Verdana" w:hAnsi="Verdana"/>
          <w:color w:val="FF0000"/>
          <w:sz w:val="22"/>
          <w:szCs w:val="22"/>
        </w:rPr>
        <w:t>)</w:t>
      </w:r>
    </w:p>
    <w:p w:rsidR="00982D84" w:rsidRPr="000D2259" w:rsidRDefault="00982D84" w:rsidP="000D2259">
      <w:pPr>
        <w:numPr>
          <w:ilvl w:val="0"/>
          <w:numId w:val="32"/>
        </w:numPr>
        <w:rPr>
          <w:rFonts w:ascii="Verdana" w:hAnsi="Verdana"/>
          <w:color w:val="FF0000"/>
          <w:sz w:val="22"/>
          <w:szCs w:val="22"/>
        </w:rPr>
      </w:pPr>
      <w:r w:rsidRPr="000D2259">
        <w:rPr>
          <w:rFonts w:ascii="Verdana" w:hAnsi="Verdana"/>
          <w:color w:val="FF0000"/>
          <w:sz w:val="22"/>
          <w:szCs w:val="22"/>
        </w:rPr>
        <w:t>The benefits centre upon the runner becoming more efficient at utilising lactate</w:t>
      </w:r>
    </w:p>
    <w:p w:rsidR="00982D84" w:rsidRPr="000D2259" w:rsidRDefault="00982D84" w:rsidP="000D2259">
      <w:pPr>
        <w:numPr>
          <w:ilvl w:val="0"/>
          <w:numId w:val="32"/>
        </w:numPr>
        <w:rPr>
          <w:rFonts w:ascii="Verdana" w:hAnsi="Verdana"/>
          <w:color w:val="FF0000"/>
          <w:sz w:val="22"/>
          <w:szCs w:val="22"/>
        </w:rPr>
      </w:pPr>
      <w:r w:rsidRPr="000D2259">
        <w:rPr>
          <w:rFonts w:ascii="Verdana" w:hAnsi="Verdana"/>
          <w:color w:val="FF0000"/>
          <w:sz w:val="22"/>
          <w:szCs w:val="22"/>
        </w:rPr>
        <w:t>The effort should feel ‘challenging’ not ‘demanding’</w:t>
      </w:r>
    </w:p>
    <w:p w:rsidR="00982D84" w:rsidRPr="000D2259" w:rsidRDefault="00982D84" w:rsidP="000D2259">
      <w:pPr>
        <w:numPr>
          <w:ilvl w:val="0"/>
          <w:numId w:val="32"/>
        </w:numPr>
        <w:rPr>
          <w:rFonts w:ascii="Verdana" w:hAnsi="Verdana"/>
          <w:color w:val="FF0000"/>
          <w:sz w:val="22"/>
          <w:szCs w:val="22"/>
        </w:rPr>
      </w:pPr>
      <w:r w:rsidRPr="000D2259">
        <w:rPr>
          <w:rFonts w:ascii="Verdana" w:hAnsi="Verdana"/>
          <w:color w:val="FF0000"/>
          <w:sz w:val="22"/>
          <w:szCs w:val="22"/>
        </w:rPr>
        <w:t>Care should be taken to maintain pace discipline … Tempo Runs are not ‘races’!</w:t>
      </w:r>
    </w:p>
    <w:p w:rsidR="00982D84" w:rsidRPr="000D2259" w:rsidRDefault="00982D84" w:rsidP="000D2259">
      <w:pPr>
        <w:numPr>
          <w:ilvl w:val="0"/>
          <w:numId w:val="32"/>
        </w:numPr>
        <w:rPr>
          <w:rFonts w:ascii="Verdana" w:hAnsi="Verdana"/>
          <w:color w:val="FF0000"/>
          <w:sz w:val="22"/>
          <w:szCs w:val="22"/>
        </w:rPr>
      </w:pPr>
      <w:r w:rsidRPr="000D2259">
        <w:rPr>
          <w:rFonts w:ascii="Verdana" w:hAnsi="Verdana"/>
          <w:color w:val="FF0000"/>
          <w:sz w:val="22"/>
          <w:szCs w:val="22"/>
        </w:rPr>
        <w:t>Work done at the sharper end of the scale</w:t>
      </w:r>
      <w:r w:rsidR="00853C9F">
        <w:rPr>
          <w:rFonts w:ascii="Verdana" w:hAnsi="Verdana"/>
          <w:color w:val="FF0000"/>
          <w:sz w:val="22"/>
          <w:szCs w:val="22"/>
        </w:rPr>
        <w:t xml:space="preserve"> we have identified</w:t>
      </w:r>
      <w:r w:rsidRPr="000D2259">
        <w:rPr>
          <w:rFonts w:ascii="Verdana" w:hAnsi="Verdana"/>
          <w:color w:val="FF0000"/>
          <w:sz w:val="22"/>
          <w:szCs w:val="22"/>
        </w:rPr>
        <w:t xml:space="preserve"> (10K pace) should be done </w:t>
      </w:r>
      <w:r w:rsidR="000D2259" w:rsidRPr="000D2259">
        <w:rPr>
          <w:rFonts w:ascii="Verdana" w:hAnsi="Verdana"/>
          <w:color w:val="FF0000"/>
          <w:sz w:val="22"/>
          <w:szCs w:val="22"/>
        </w:rPr>
        <w:t>in In</w:t>
      </w:r>
      <w:r w:rsidRPr="000D2259">
        <w:rPr>
          <w:rFonts w:ascii="Verdana" w:hAnsi="Verdana"/>
          <w:color w:val="FF0000"/>
          <w:sz w:val="22"/>
          <w:szCs w:val="22"/>
        </w:rPr>
        <w:t>terval</w:t>
      </w:r>
      <w:r w:rsidR="000D2259" w:rsidRPr="000D2259">
        <w:rPr>
          <w:rFonts w:ascii="Verdana" w:hAnsi="Verdana"/>
          <w:color w:val="FF0000"/>
          <w:sz w:val="22"/>
          <w:szCs w:val="22"/>
        </w:rPr>
        <w:t xml:space="preserve"> format</w:t>
      </w:r>
    </w:p>
    <w:p w:rsidR="000D2259" w:rsidRDefault="000D2259" w:rsidP="000D2259">
      <w:pPr>
        <w:rPr>
          <w:rFonts w:ascii="Verdana" w:hAnsi="Verdana"/>
          <w:sz w:val="22"/>
          <w:szCs w:val="22"/>
        </w:rPr>
      </w:pPr>
    </w:p>
    <w:p w:rsidR="00F97D7E" w:rsidRPr="00200A72" w:rsidRDefault="000D2259" w:rsidP="00DA6B75">
      <w:pPr>
        <w:rPr>
          <w:rFonts w:ascii="Verdana" w:hAnsi="Verdana" w:cs="Tahoma"/>
          <w:color w:val="FF0000"/>
          <w:sz w:val="16"/>
          <w:szCs w:val="16"/>
        </w:rPr>
      </w:pPr>
      <w:r>
        <w:rPr>
          <w:rFonts w:ascii="Verdana" w:hAnsi="Verdana"/>
          <w:sz w:val="22"/>
          <w:szCs w:val="22"/>
        </w:rPr>
        <w:t>So, when you</w:t>
      </w:r>
      <w:r w:rsidR="00853C9F">
        <w:rPr>
          <w:rFonts w:ascii="Verdana" w:hAnsi="Verdana"/>
          <w:sz w:val="22"/>
          <w:szCs w:val="22"/>
        </w:rPr>
        <w:t xml:space="preserve"> next</w:t>
      </w:r>
      <w:bookmarkStart w:id="1" w:name="_GoBack"/>
      <w:bookmarkEnd w:id="1"/>
      <w:r>
        <w:rPr>
          <w:rFonts w:ascii="Verdana" w:hAnsi="Verdana"/>
          <w:sz w:val="22"/>
          <w:szCs w:val="22"/>
        </w:rPr>
        <w:t xml:space="preserve"> have a Tempo Run scheduled, consider these alternative ways of gaining the same physiological benefits.</w:t>
      </w:r>
    </w:p>
    <w:p w:rsidR="00AD746F" w:rsidRPr="00AD746F" w:rsidRDefault="00AD746F" w:rsidP="00AD746F">
      <w:pPr>
        <w:spacing w:after="160"/>
        <w:rPr>
          <w:rFonts w:ascii="Verdana" w:hAnsi="Verdana"/>
          <w:sz w:val="16"/>
          <w:szCs w:val="16"/>
        </w:rPr>
      </w:pPr>
    </w:p>
    <w:p w:rsidR="00F91048" w:rsidRDefault="00A21357" w:rsidP="00F91048">
      <w:pPr>
        <w:rPr>
          <w:rFonts w:ascii="Verdana" w:hAnsi="Verdana"/>
          <w:sz w:val="22"/>
          <w:szCs w:val="22"/>
        </w:rPr>
      </w:pPr>
      <w:r>
        <w:rPr>
          <w:rFonts w:ascii="Verdana" w:hAnsi="Verdana"/>
          <w:noProof/>
          <w:sz w:val="22"/>
          <w:szCs w:val="22"/>
        </w:rPr>
        <w:pict>
          <v:shapetype id="_x0000_t32" coordsize="21600,21600" o:spt="32" o:oned="t" path="m,l21600,21600e" filled="f">
            <v:path arrowok="t" fillok="f" o:connecttype="none"/>
            <o:lock v:ext="edit" shapetype="t"/>
          </v:shapetype>
          <v:shape id="_x0000_s1028" type="#_x0000_t32" style="position:absolute;margin-left:-6.6pt;margin-top:6.35pt;width:493.5pt;height:.05pt;z-index:1" o:connectortype="straight"/>
        </w:pict>
      </w:r>
    </w:p>
    <w:p w:rsidR="00801DB0" w:rsidRDefault="00801DB0" w:rsidP="0073589B">
      <w:pPr>
        <w:rPr>
          <w:rFonts w:ascii="Verdana" w:hAnsi="Verdana" w:cs="Tahoma"/>
          <w:b/>
          <w:sz w:val="22"/>
          <w:szCs w:val="22"/>
        </w:rPr>
      </w:pPr>
    </w:p>
    <w:p w:rsidR="000F1644" w:rsidRPr="004F425F" w:rsidRDefault="0073589B" w:rsidP="0071593A">
      <w:pPr>
        <w:shd w:val="clear" w:color="auto" w:fill="002060"/>
        <w:rPr>
          <w:rFonts w:ascii="Verdana" w:hAnsi="Verdana" w:cs="Tahoma"/>
          <w:color w:val="FFFFFF"/>
        </w:rPr>
      </w:pPr>
      <w:r w:rsidRPr="004F425F">
        <w:rPr>
          <w:rFonts w:ascii="Verdana" w:hAnsi="Verdana" w:cs="Tahoma"/>
          <w:b/>
          <w:color w:val="FFFFFF"/>
        </w:rPr>
        <w:t xml:space="preserve">About the </w:t>
      </w:r>
      <w:r w:rsidR="00F07851" w:rsidRPr="004F425F">
        <w:rPr>
          <w:rFonts w:ascii="Verdana" w:hAnsi="Verdana" w:cs="Tahoma"/>
          <w:b/>
          <w:color w:val="FFFFFF"/>
        </w:rPr>
        <w:t>A</w:t>
      </w:r>
      <w:r w:rsidRPr="004F425F">
        <w:rPr>
          <w:rFonts w:ascii="Verdana" w:hAnsi="Verdana" w:cs="Tahoma"/>
          <w:b/>
          <w:color w:val="FFFFFF"/>
        </w:rPr>
        <w:t>uthor</w:t>
      </w:r>
      <w:r w:rsidRPr="004F425F">
        <w:rPr>
          <w:rFonts w:ascii="Verdana" w:hAnsi="Verdana" w:cs="Tahoma"/>
          <w:color w:val="FFFFFF"/>
        </w:rPr>
        <w:t xml:space="preserve">: </w:t>
      </w:r>
    </w:p>
    <w:p w:rsidR="000F1644" w:rsidRDefault="000F1644" w:rsidP="0073589B">
      <w:pPr>
        <w:rPr>
          <w:rFonts w:ascii="Verdana" w:hAnsi="Verdana" w:cs="Tahoma"/>
          <w:sz w:val="22"/>
          <w:szCs w:val="22"/>
        </w:rPr>
      </w:pPr>
    </w:p>
    <w:p w:rsidR="000F1644" w:rsidRDefault="00A21357" w:rsidP="0073589B">
      <w:pPr>
        <w:rPr>
          <w:rFonts w:ascii="Verdana" w:hAnsi="Verdana" w:cs="Tahoma"/>
          <w:sz w:val="22"/>
          <w:szCs w:val="22"/>
        </w:rPr>
      </w:pPr>
      <w:r>
        <w:rPr>
          <w:rFonts w:ascii="Verdana" w:hAnsi="Verdan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pt;margin-top:3.05pt;width:96.1pt;height:115.85pt;z-index:-1;mso-position-horizontal:absolute;mso-position-horizontal-relative:text;mso-position-vertical:absolute;mso-position-vertical-relative:text" wrapcoords="-338 -140 -338 21600 21938 21600 21938 -140 -338 -140" o:bordertopcolor="this" o:borderleftcolor="this" o:borderbottomcolor="this" o:borderrightcolor="this" stroked="t" strokeweight="1pt">
            <v:imagedata r:id="rId11" o:title="BHS11" croptop="10962f" cropbottom="4337f"/>
            <w10:wrap type="tight"/>
          </v:shape>
        </w:pict>
      </w:r>
      <w:r w:rsidR="000F1644">
        <w:rPr>
          <w:rFonts w:ascii="Verdana" w:hAnsi="Verdana" w:cs="Tahoma"/>
          <w:sz w:val="22"/>
          <w:szCs w:val="22"/>
        </w:rPr>
        <w:t>Al</w:t>
      </w:r>
      <w:r w:rsidR="0073589B" w:rsidRPr="00C7320E">
        <w:rPr>
          <w:rFonts w:ascii="Verdana" w:hAnsi="Verdana" w:cs="Tahoma"/>
          <w:sz w:val="22"/>
          <w:szCs w:val="22"/>
        </w:rPr>
        <w:t>an Maddocks was a successful runner</w:t>
      </w:r>
      <w:r w:rsidR="006F3762">
        <w:rPr>
          <w:rFonts w:ascii="Verdana" w:hAnsi="Verdana" w:cs="Tahoma"/>
          <w:sz w:val="22"/>
          <w:szCs w:val="22"/>
        </w:rPr>
        <w:t>,</w:t>
      </w:r>
      <w:r w:rsidR="0073589B" w:rsidRPr="00C7320E">
        <w:rPr>
          <w:rFonts w:ascii="Verdana" w:hAnsi="Verdana" w:cs="Tahoma"/>
          <w:sz w:val="22"/>
          <w:szCs w:val="22"/>
        </w:rPr>
        <w:t xml:space="preserve"> competing from the mid 1970s to the early 2000s. He represented Wales, British Students, </w:t>
      </w:r>
      <w:r w:rsidR="006F3762">
        <w:rPr>
          <w:rFonts w:ascii="Verdana" w:hAnsi="Verdana" w:cs="Tahoma"/>
          <w:sz w:val="22"/>
          <w:szCs w:val="22"/>
        </w:rPr>
        <w:t xml:space="preserve">and </w:t>
      </w:r>
      <w:r w:rsidR="0073589B" w:rsidRPr="00C7320E">
        <w:rPr>
          <w:rFonts w:ascii="Verdana" w:hAnsi="Verdana" w:cs="Tahoma"/>
          <w:sz w:val="22"/>
          <w:szCs w:val="22"/>
        </w:rPr>
        <w:t xml:space="preserve">Leicestershire, winning </w:t>
      </w:r>
      <w:r w:rsidR="00F07851" w:rsidRPr="00C7320E">
        <w:rPr>
          <w:rFonts w:ascii="Verdana" w:hAnsi="Verdana" w:cs="Tahoma"/>
          <w:sz w:val="22"/>
          <w:szCs w:val="22"/>
        </w:rPr>
        <w:t>several</w:t>
      </w:r>
      <w:r w:rsidR="0073589B" w:rsidRPr="00C7320E">
        <w:rPr>
          <w:rFonts w:ascii="Verdana" w:hAnsi="Verdana" w:cs="Tahoma"/>
          <w:sz w:val="22"/>
          <w:szCs w:val="22"/>
        </w:rPr>
        <w:t xml:space="preserve"> local/regional races. Over the past decade Alan has advised and guided a small group of talented young runners</w:t>
      </w:r>
      <w:r w:rsidR="006F3762">
        <w:rPr>
          <w:rFonts w:ascii="Verdana" w:hAnsi="Verdana" w:cs="Tahoma"/>
          <w:sz w:val="22"/>
          <w:szCs w:val="22"/>
        </w:rPr>
        <w:t>/</w:t>
      </w:r>
      <w:r w:rsidR="00F07851">
        <w:rPr>
          <w:rFonts w:ascii="Verdana" w:hAnsi="Verdana" w:cs="Tahoma"/>
          <w:sz w:val="22"/>
          <w:szCs w:val="22"/>
        </w:rPr>
        <w:t xml:space="preserve">triathletes </w:t>
      </w:r>
      <w:r w:rsidR="0073589B" w:rsidRPr="00C7320E">
        <w:rPr>
          <w:rFonts w:ascii="Verdana" w:hAnsi="Verdana" w:cs="Tahoma"/>
          <w:sz w:val="22"/>
          <w:szCs w:val="22"/>
        </w:rPr>
        <w:t>on to success at local, regional, national</w:t>
      </w:r>
      <w:r w:rsidR="00EA117E">
        <w:rPr>
          <w:rFonts w:ascii="Verdana" w:hAnsi="Verdana" w:cs="Tahoma"/>
          <w:sz w:val="22"/>
          <w:szCs w:val="22"/>
        </w:rPr>
        <w:t>,</w:t>
      </w:r>
      <w:r w:rsidR="0073589B" w:rsidRPr="00C7320E">
        <w:rPr>
          <w:rFonts w:ascii="Verdana" w:hAnsi="Verdana" w:cs="Tahoma"/>
          <w:sz w:val="22"/>
          <w:szCs w:val="22"/>
        </w:rPr>
        <w:t xml:space="preserve"> </w:t>
      </w:r>
      <w:r w:rsidR="006F3762">
        <w:rPr>
          <w:rFonts w:ascii="Verdana" w:hAnsi="Verdana" w:cs="Tahoma"/>
          <w:sz w:val="22"/>
          <w:szCs w:val="22"/>
        </w:rPr>
        <w:t xml:space="preserve">and </w:t>
      </w:r>
      <w:r w:rsidR="0073589B" w:rsidRPr="00C7320E">
        <w:rPr>
          <w:rFonts w:ascii="Verdana" w:hAnsi="Verdana" w:cs="Tahoma"/>
          <w:sz w:val="22"/>
          <w:szCs w:val="22"/>
        </w:rPr>
        <w:t>international level. In addition, he offers consultancy services</w:t>
      </w:r>
      <w:r w:rsidR="00F07851">
        <w:rPr>
          <w:rFonts w:ascii="Verdana" w:hAnsi="Verdana" w:cs="Tahoma"/>
          <w:sz w:val="22"/>
          <w:szCs w:val="22"/>
        </w:rPr>
        <w:t>,</w:t>
      </w:r>
      <w:r w:rsidR="0073589B" w:rsidRPr="00C7320E">
        <w:rPr>
          <w:rFonts w:ascii="Verdana" w:hAnsi="Verdana" w:cs="Tahoma"/>
          <w:sz w:val="22"/>
          <w:szCs w:val="22"/>
        </w:rPr>
        <w:t xml:space="preserve"> and is a regular contributor to the ‘Left Spike’ Fanzine</w:t>
      </w:r>
      <w:r w:rsidR="007733BB">
        <w:rPr>
          <w:rFonts w:ascii="Verdana" w:hAnsi="Verdana" w:cs="Tahoma"/>
          <w:sz w:val="22"/>
          <w:szCs w:val="22"/>
        </w:rPr>
        <w:t>.</w:t>
      </w:r>
      <w:r w:rsidR="0073589B" w:rsidRPr="00C7320E">
        <w:rPr>
          <w:rFonts w:ascii="Verdana" w:hAnsi="Verdana" w:cs="Tahoma"/>
          <w:sz w:val="22"/>
          <w:szCs w:val="22"/>
        </w:rPr>
        <w:t xml:space="preserve"> </w:t>
      </w:r>
    </w:p>
    <w:p w:rsidR="000F1644" w:rsidRDefault="000F1644" w:rsidP="0073589B">
      <w:pPr>
        <w:rPr>
          <w:rFonts w:ascii="Verdana" w:hAnsi="Verdana" w:cs="Tahoma"/>
          <w:sz w:val="22"/>
          <w:szCs w:val="22"/>
        </w:rPr>
      </w:pPr>
    </w:p>
    <w:p w:rsidR="00B36561" w:rsidRDefault="00B36561" w:rsidP="0073589B">
      <w:pPr>
        <w:rPr>
          <w:rFonts w:ascii="Verdana" w:hAnsi="Verdana" w:cs="Tahoma"/>
          <w:sz w:val="22"/>
          <w:szCs w:val="22"/>
        </w:rPr>
      </w:pPr>
      <w:r>
        <w:rPr>
          <w:rFonts w:ascii="Verdana" w:hAnsi="Verdana" w:cs="Tahoma"/>
          <w:sz w:val="22"/>
          <w:szCs w:val="22"/>
        </w:rPr>
        <w:t xml:space="preserve">Alan can be contacted at </w:t>
      </w:r>
      <w:hyperlink r:id="rId12" w:history="1">
        <w:r w:rsidRPr="00CB4772">
          <w:rPr>
            <w:rStyle w:val="Hyperlink"/>
            <w:rFonts w:ascii="Verdana" w:hAnsi="Verdana" w:cs="Tahoma"/>
            <w:sz w:val="22"/>
            <w:szCs w:val="22"/>
          </w:rPr>
          <w:t>striders1@hotmail.co.uk</w:t>
        </w:r>
      </w:hyperlink>
    </w:p>
    <w:p w:rsidR="00C44E55" w:rsidRDefault="00C44E55" w:rsidP="00C44E55">
      <w:pPr>
        <w:rPr>
          <w:rFonts w:ascii="Verdana" w:hAnsi="Verdana" w:cs="Tahoma"/>
          <w:sz w:val="22"/>
          <w:szCs w:val="22"/>
        </w:rPr>
      </w:pPr>
    </w:p>
    <w:p w:rsidR="00F91048" w:rsidRDefault="0073589B" w:rsidP="00C44E55">
      <w:pPr>
        <w:rPr>
          <w:rFonts w:ascii="Verdana" w:hAnsi="Verdana" w:cs="Tahoma"/>
          <w:sz w:val="22"/>
          <w:szCs w:val="22"/>
        </w:rPr>
      </w:pPr>
      <w:r w:rsidRPr="00C7320E">
        <w:rPr>
          <w:rFonts w:ascii="Verdana" w:hAnsi="Verdana" w:cs="Tahoma"/>
          <w:sz w:val="22"/>
          <w:szCs w:val="22"/>
        </w:rPr>
        <w:t>(For further details, see</w:t>
      </w:r>
      <w:r w:rsidR="007733BB">
        <w:rPr>
          <w:rFonts w:ascii="Verdana" w:hAnsi="Verdana" w:cs="Tahoma"/>
          <w:sz w:val="22"/>
          <w:szCs w:val="22"/>
        </w:rPr>
        <w:t>:</w:t>
      </w:r>
      <w:r w:rsidR="00F07851">
        <w:rPr>
          <w:rFonts w:ascii="Verdana" w:hAnsi="Verdana" w:cs="Tahoma"/>
          <w:sz w:val="22"/>
          <w:szCs w:val="22"/>
        </w:rPr>
        <w:t xml:space="preserve"> </w:t>
      </w:r>
      <w:hyperlink r:id="rId13" w:history="1">
        <w:r w:rsidR="00F07851" w:rsidRPr="00CE5988">
          <w:rPr>
            <w:rStyle w:val="Hyperlink"/>
            <w:rFonts w:ascii="Verdana" w:hAnsi="Verdana" w:cs="Tahoma"/>
            <w:sz w:val="22"/>
            <w:szCs w:val="22"/>
          </w:rPr>
          <w:t>https://beaconhillstriders.co.uk/</w:t>
        </w:r>
      </w:hyperlink>
      <w:r w:rsidR="00F07851">
        <w:rPr>
          <w:rFonts w:ascii="Verdana" w:hAnsi="Verdana" w:cs="Tahoma"/>
          <w:sz w:val="22"/>
          <w:szCs w:val="22"/>
        </w:rPr>
        <w:t xml:space="preserve">) </w:t>
      </w:r>
    </w:p>
    <w:p w:rsidR="00F91048" w:rsidRDefault="00F91048" w:rsidP="0073589B">
      <w:pPr>
        <w:rPr>
          <w:rFonts w:ascii="Verdana" w:hAnsi="Verdana" w:cs="Tahoma"/>
          <w:sz w:val="22"/>
          <w:szCs w:val="22"/>
        </w:rPr>
      </w:pPr>
    </w:p>
    <w:p w:rsidR="0073589B" w:rsidRDefault="00A21357" w:rsidP="00E04602">
      <w:pPr>
        <w:rPr>
          <w:rFonts w:ascii="Verdana" w:hAnsi="Verdana"/>
          <w:sz w:val="22"/>
          <w:szCs w:val="22"/>
        </w:rPr>
      </w:pPr>
      <w:r>
        <w:rPr>
          <w:rFonts w:ascii="Verdana" w:hAnsi="Verdana" w:cs="Tahoma"/>
          <w:noProof/>
          <w:sz w:val="22"/>
          <w:szCs w:val="22"/>
        </w:rPr>
        <w:pict>
          <v:shape id="_x0000_s1029" type="#_x0000_t32" style="position:absolute;margin-left:-5.1pt;margin-top:5.95pt;width:497.25pt;height:.05pt;z-index:2" o:connectortype="straight"/>
        </w:pict>
      </w:r>
      <w:r w:rsidR="0073589B" w:rsidRPr="00C7320E">
        <w:rPr>
          <w:rFonts w:ascii="Verdana" w:hAnsi="Verdana" w:cs="Tahoma"/>
          <w:sz w:val="22"/>
          <w:szCs w:val="22"/>
        </w:rPr>
        <w:t xml:space="preserve">  </w:t>
      </w:r>
    </w:p>
    <w:sectPr w:rsidR="0073589B" w:rsidSect="00320015">
      <w:footerReference w:type="default" r:id="rId14"/>
      <w:pgSz w:w="11907" w:h="16840" w:code="9"/>
      <w:pgMar w:top="1440" w:right="1077" w:bottom="1440" w:left="1077" w:header="720" w:footer="720" w:gutter="0"/>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357" w:rsidRDefault="00A21357" w:rsidP="004C4665">
      <w:r>
        <w:separator/>
      </w:r>
    </w:p>
  </w:endnote>
  <w:endnote w:type="continuationSeparator" w:id="0">
    <w:p w:rsidR="00A21357" w:rsidRDefault="00A21357" w:rsidP="004C4665">
      <w:r>
        <w:continuationSeparator/>
      </w:r>
    </w:p>
  </w:endnote>
  <w:endnote w:type="continuationNotice" w:id="1">
    <w:p w:rsidR="00A21357" w:rsidRDefault="00A21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26" w:rsidRDefault="00121526" w:rsidP="004C4665">
    <w:pPr>
      <w:pStyle w:val="Footer"/>
      <w:jc w:val="right"/>
      <w:rPr>
        <w:rFonts w:ascii="Verdana" w:hAnsi="Verdana"/>
        <w:sz w:val="18"/>
        <w:szCs w:val="18"/>
      </w:rPr>
    </w:pPr>
    <w:r>
      <w:rPr>
        <w:rFonts w:ascii="Verdana" w:hAnsi="Verdana"/>
        <w:sz w:val="18"/>
        <w:szCs w:val="18"/>
      </w:rPr>
      <w:t>Alan Maddocks</w:t>
    </w:r>
  </w:p>
  <w:p w:rsidR="00121526" w:rsidRPr="004C4665" w:rsidRDefault="00982D84" w:rsidP="004C4665">
    <w:pPr>
      <w:pStyle w:val="Footer"/>
      <w:jc w:val="right"/>
      <w:rPr>
        <w:rFonts w:ascii="Verdana" w:hAnsi="Verdana"/>
        <w:sz w:val="18"/>
        <w:szCs w:val="18"/>
      </w:rPr>
    </w:pPr>
    <w:r>
      <w:rPr>
        <w:rFonts w:ascii="Verdana" w:hAnsi="Verdana"/>
        <w:sz w:val="18"/>
        <w:szCs w:val="18"/>
      </w:rPr>
      <w:t>January</w:t>
    </w:r>
    <w:r w:rsidR="00121526">
      <w:rPr>
        <w:rFonts w:ascii="Verdana" w:hAnsi="Verdana"/>
        <w:sz w:val="18"/>
        <w:szCs w:val="18"/>
      </w:rPr>
      <w:t xml:space="preserve"> 201</w:t>
    </w:r>
    <w:r>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357" w:rsidRDefault="00A21357" w:rsidP="004C4665">
      <w:r>
        <w:separator/>
      </w:r>
    </w:p>
  </w:footnote>
  <w:footnote w:type="continuationSeparator" w:id="0">
    <w:p w:rsidR="00A21357" w:rsidRDefault="00A21357" w:rsidP="004C4665">
      <w:r>
        <w:continuationSeparator/>
      </w:r>
    </w:p>
  </w:footnote>
  <w:footnote w:type="continuationNotice" w:id="1">
    <w:p w:rsidR="00A21357" w:rsidRDefault="00A213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0B7"/>
    <w:multiLevelType w:val="hybridMultilevel"/>
    <w:tmpl w:val="72CA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327"/>
    <w:multiLevelType w:val="hybridMultilevel"/>
    <w:tmpl w:val="6DC24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C7EA6"/>
    <w:multiLevelType w:val="hybridMultilevel"/>
    <w:tmpl w:val="A42CD614"/>
    <w:lvl w:ilvl="0" w:tplc="0214F77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91F03"/>
    <w:multiLevelType w:val="hybridMultilevel"/>
    <w:tmpl w:val="C6B81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C0228"/>
    <w:multiLevelType w:val="hybridMultilevel"/>
    <w:tmpl w:val="B8D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20187"/>
    <w:multiLevelType w:val="hybridMultilevel"/>
    <w:tmpl w:val="95E2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06C4D"/>
    <w:multiLevelType w:val="hybridMultilevel"/>
    <w:tmpl w:val="3CCCF2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E1D7A37"/>
    <w:multiLevelType w:val="hybridMultilevel"/>
    <w:tmpl w:val="88DE2B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33976"/>
    <w:multiLevelType w:val="hybridMultilevel"/>
    <w:tmpl w:val="9AA07FF0"/>
    <w:lvl w:ilvl="0" w:tplc="9250B4C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469F5"/>
    <w:multiLevelType w:val="hybridMultilevel"/>
    <w:tmpl w:val="34F6456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060FF"/>
    <w:multiLevelType w:val="hybridMultilevel"/>
    <w:tmpl w:val="BFACA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34BEF"/>
    <w:multiLevelType w:val="hybridMultilevel"/>
    <w:tmpl w:val="8C64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77BDC"/>
    <w:multiLevelType w:val="hybridMultilevel"/>
    <w:tmpl w:val="040A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E3BD2"/>
    <w:multiLevelType w:val="hybridMultilevel"/>
    <w:tmpl w:val="2BA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911EF"/>
    <w:multiLevelType w:val="hybridMultilevel"/>
    <w:tmpl w:val="EF540F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B4155"/>
    <w:multiLevelType w:val="hybridMultilevel"/>
    <w:tmpl w:val="BB8EDB52"/>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F6A0E"/>
    <w:multiLevelType w:val="hybridMultilevel"/>
    <w:tmpl w:val="DCAC2F86"/>
    <w:lvl w:ilvl="0" w:tplc="6A68B1A6">
      <w:start w:val="201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85333"/>
    <w:multiLevelType w:val="hybridMultilevel"/>
    <w:tmpl w:val="0EDE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B434D"/>
    <w:multiLevelType w:val="hybridMultilevel"/>
    <w:tmpl w:val="3184E31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528E552D"/>
    <w:multiLevelType w:val="hybridMultilevel"/>
    <w:tmpl w:val="D0B6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57288"/>
    <w:multiLevelType w:val="hybridMultilevel"/>
    <w:tmpl w:val="428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564BA"/>
    <w:multiLevelType w:val="hybridMultilevel"/>
    <w:tmpl w:val="0184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55C53"/>
    <w:multiLevelType w:val="hybridMultilevel"/>
    <w:tmpl w:val="5A62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00D28"/>
    <w:multiLevelType w:val="hybridMultilevel"/>
    <w:tmpl w:val="C22C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C3820"/>
    <w:multiLevelType w:val="hybridMultilevel"/>
    <w:tmpl w:val="BFBE8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1421D"/>
    <w:multiLevelType w:val="hybridMultilevel"/>
    <w:tmpl w:val="2F18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C5E2B"/>
    <w:multiLevelType w:val="hybridMultilevel"/>
    <w:tmpl w:val="D12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A7B19"/>
    <w:multiLevelType w:val="hybridMultilevel"/>
    <w:tmpl w:val="699A91B8"/>
    <w:lvl w:ilvl="0" w:tplc="E2846368">
      <w:start w:val="1"/>
      <w:numFmt w:val="bullet"/>
      <w:lvlText w:val=""/>
      <w:lvlJc w:val="left"/>
      <w:pPr>
        <w:tabs>
          <w:tab w:val="num" w:pos="435"/>
        </w:tabs>
        <w:ind w:left="435" w:hanging="18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87359A1"/>
    <w:multiLevelType w:val="hybridMultilevel"/>
    <w:tmpl w:val="5DA269D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9" w15:restartNumberingAfterBreak="0">
    <w:nsid w:val="774B3DD6"/>
    <w:multiLevelType w:val="hybridMultilevel"/>
    <w:tmpl w:val="17043C6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0" w15:restartNumberingAfterBreak="0">
    <w:nsid w:val="793A67E5"/>
    <w:multiLevelType w:val="hybridMultilevel"/>
    <w:tmpl w:val="0AE8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926B9"/>
    <w:multiLevelType w:val="hybridMultilevel"/>
    <w:tmpl w:val="7A44151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2" w15:restartNumberingAfterBreak="0">
    <w:nsid w:val="7FA53511"/>
    <w:multiLevelType w:val="hybridMultilevel"/>
    <w:tmpl w:val="33A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7"/>
  </w:num>
  <w:num w:numId="4">
    <w:abstractNumId w:val="6"/>
  </w:num>
  <w:num w:numId="5">
    <w:abstractNumId w:val="13"/>
  </w:num>
  <w:num w:numId="6">
    <w:abstractNumId w:val="1"/>
  </w:num>
  <w:num w:numId="7">
    <w:abstractNumId w:val="14"/>
  </w:num>
  <w:num w:numId="8">
    <w:abstractNumId w:val="17"/>
  </w:num>
  <w:num w:numId="9">
    <w:abstractNumId w:val="4"/>
  </w:num>
  <w:num w:numId="10">
    <w:abstractNumId w:val="7"/>
  </w:num>
  <w:num w:numId="11">
    <w:abstractNumId w:val="24"/>
  </w:num>
  <w:num w:numId="12">
    <w:abstractNumId w:val="10"/>
  </w:num>
  <w:num w:numId="13">
    <w:abstractNumId w:val="25"/>
  </w:num>
  <w:num w:numId="14">
    <w:abstractNumId w:val="20"/>
  </w:num>
  <w:num w:numId="15">
    <w:abstractNumId w:val="32"/>
  </w:num>
  <w:num w:numId="16">
    <w:abstractNumId w:val="9"/>
  </w:num>
  <w:num w:numId="17">
    <w:abstractNumId w:val="18"/>
  </w:num>
  <w:num w:numId="18">
    <w:abstractNumId w:val="15"/>
  </w:num>
  <w:num w:numId="19">
    <w:abstractNumId w:val="0"/>
  </w:num>
  <w:num w:numId="20">
    <w:abstractNumId w:val="22"/>
  </w:num>
  <w:num w:numId="21">
    <w:abstractNumId w:val="30"/>
  </w:num>
  <w:num w:numId="22">
    <w:abstractNumId w:val="21"/>
  </w:num>
  <w:num w:numId="23">
    <w:abstractNumId w:val="23"/>
  </w:num>
  <w:num w:numId="24">
    <w:abstractNumId w:val="28"/>
  </w:num>
  <w:num w:numId="25">
    <w:abstractNumId w:val="29"/>
  </w:num>
  <w:num w:numId="26">
    <w:abstractNumId w:val="31"/>
  </w:num>
  <w:num w:numId="27">
    <w:abstractNumId w:val="2"/>
  </w:num>
  <w:num w:numId="28">
    <w:abstractNumId w:val="8"/>
  </w:num>
  <w:num w:numId="29">
    <w:abstractNumId w:val="16"/>
  </w:num>
  <w:num w:numId="30">
    <w:abstractNumId w:val="19"/>
  </w:num>
  <w:num w:numId="31">
    <w:abstractNumId w:val="5"/>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109"/>
    <w:rsid w:val="00015721"/>
    <w:rsid w:val="0003006F"/>
    <w:rsid w:val="00030C98"/>
    <w:rsid w:val="000571E2"/>
    <w:rsid w:val="000656FA"/>
    <w:rsid w:val="00076DA2"/>
    <w:rsid w:val="0007716D"/>
    <w:rsid w:val="00080279"/>
    <w:rsid w:val="00083B25"/>
    <w:rsid w:val="00084FFF"/>
    <w:rsid w:val="000871FD"/>
    <w:rsid w:val="000B0117"/>
    <w:rsid w:val="000B33F2"/>
    <w:rsid w:val="000B6046"/>
    <w:rsid w:val="000C13A4"/>
    <w:rsid w:val="000C277F"/>
    <w:rsid w:val="000C2C1B"/>
    <w:rsid w:val="000D2259"/>
    <w:rsid w:val="000D59A6"/>
    <w:rsid w:val="000D637E"/>
    <w:rsid w:val="000D6C56"/>
    <w:rsid w:val="000E524C"/>
    <w:rsid w:val="000E614C"/>
    <w:rsid w:val="000F0F06"/>
    <w:rsid w:val="000F15BD"/>
    <w:rsid w:val="000F1644"/>
    <w:rsid w:val="000F59BF"/>
    <w:rsid w:val="00104109"/>
    <w:rsid w:val="001061A8"/>
    <w:rsid w:val="0011471B"/>
    <w:rsid w:val="00117DDC"/>
    <w:rsid w:val="00121526"/>
    <w:rsid w:val="00127FBE"/>
    <w:rsid w:val="00135051"/>
    <w:rsid w:val="00146908"/>
    <w:rsid w:val="001665CE"/>
    <w:rsid w:val="00172DDB"/>
    <w:rsid w:val="00180483"/>
    <w:rsid w:val="001836CA"/>
    <w:rsid w:val="00184E23"/>
    <w:rsid w:val="0019023C"/>
    <w:rsid w:val="00196FDE"/>
    <w:rsid w:val="001A1DE4"/>
    <w:rsid w:val="001B13B3"/>
    <w:rsid w:val="001B712E"/>
    <w:rsid w:val="001B7250"/>
    <w:rsid w:val="001C23A0"/>
    <w:rsid w:val="001C46D7"/>
    <w:rsid w:val="001C513B"/>
    <w:rsid w:val="001C548D"/>
    <w:rsid w:val="001D22E7"/>
    <w:rsid w:val="001D58F8"/>
    <w:rsid w:val="001D609C"/>
    <w:rsid w:val="001E2E36"/>
    <w:rsid w:val="001E653D"/>
    <w:rsid w:val="001E794A"/>
    <w:rsid w:val="001F0E3D"/>
    <w:rsid w:val="001F0F78"/>
    <w:rsid w:val="00200A72"/>
    <w:rsid w:val="00203AC4"/>
    <w:rsid w:val="002104B9"/>
    <w:rsid w:val="00210E96"/>
    <w:rsid w:val="00211BF5"/>
    <w:rsid w:val="00240AB6"/>
    <w:rsid w:val="00243E53"/>
    <w:rsid w:val="0024522E"/>
    <w:rsid w:val="00253FAA"/>
    <w:rsid w:val="0026382D"/>
    <w:rsid w:val="002802AF"/>
    <w:rsid w:val="0028368C"/>
    <w:rsid w:val="00291F98"/>
    <w:rsid w:val="002A0EF6"/>
    <w:rsid w:val="002B000F"/>
    <w:rsid w:val="002B3152"/>
    <w:rsid w:val="002B417F"/>
    <w:rsid w:val="002B53B2"/>
    <w:rsid w:val="002C608E"/>
    <w:rsid w:val="002D31B9"/>
    <w:rsid w:val="002D5E34"/>
    <w:rsid w:val="002E2658"/>
    <w:rsid w:val="002E5A67"/>
    <w:rsid w:val="002E605F"/>
    <w:rsid w:val="002F0BD1"/>
    <w:rsid w:val="00300501"/>
    <w:rsid w:val="00307382"/>
    <w:rsid w:val="003146DE"/>
    <w:rsid w:val="00314FC8"/>
    <w:rsid w:val="00320015"/>
    <w:rsid w:val="00322292"/>
    <w:rsid w:val="003234B0"/>
    <w:rsid w:val="003239CC"/>
    <w:rsid w:val="00324D5D"/>
    <w:rsid w:val="00325962"/>
    <w:rsid w:val="003439E8"/>
    <w:rsid w:val="00350DC0"/>
    <w:rsid w:val="00351C2E"/>
    <w:rsid w:val="003614AC"/>
    <w:rsid w:val="00363471"/>
    <w:rsid w:val="00363DD8"/>
    <w:rsid w:val="00375900"/>
    <w:rsid w:val="00381E11"/>
    <w:rsid w:val="003870EF"/>
    <w:rsid w:val="00393A41"/>
    <w:rsid w:val="003A0ED8"/>
    <w:rsid w:val="003A784F"/>
    <w:rsid w:val="003B0A13"/>
    <w:rsid w:val="003B4AD5"/>
    <w:rsid w:val="003B69B6"/>
    <w:rsid w:val="003B73D6"/>
    <w:rsid w:val="003C5184"/>
    <w:rsid w:val="003C67F7"/>
    <w:rsid w:val="003D063B"/>
    <w:rsid w:val="00421E77"/>
    <w:rsid w:val="00426614"/>
    <w:rsid w:val="004276CD"/>
    <w:rsid w:val="00452CA1"/>
    <w:rsid w:val="00456E21"/>
    <w:rsid w:val="0047124E"/>
    <w:rsid w:val="00472E1E"/>
    <w:rsid w:val="00474D88"/>
    <w:rsid w:val="00477665"/>
    <w:rsid w:val="00482659"/>
    <w:rsid w:val="0048333C"/>
    <w:rsid w:val="00483D56"/>
    <w:rsid w:val="004A02DF"/>
    <w:rsid w:val="004A4BD0"/>
    <w:rsid w:val="004A6712"/>
    <w:rsid w:val="004A7EB3"/>
    <w:rsid w:val="004B51D1"/>
    <w:rsid w:val="004C4665"/>
    <w:rsid w:val="004C6613"/>
    <w:rsid w:val="004D1FC1"/>
    <w:rsid w:val="004D3594"/>
    <w:rsid w:val="004E4EC8"/>
    <w:rsid w:val="004F425F"/>
    <w:rsid w:val="004F730E"/>
    <w:rsid w:val="00505084"/>
    <w:rsid w:val="0051186B"/>
    <w:rsid w:val="00530598"/>
    <w:rsid w:val="00533F47"/>
    <w:rsid w:val="0053731E"/>
    <w:rsid w:val="00542211"/>
    <w:rsid w:val="0054438A"/>
    <w:rsid w:val="0055164E"/>
    <w:rsid w:val="00567445"/>
    <w:rsid w:val="00567C3B"/>
    <w:rsid w:val="005760FF"/>
    <w:rsid w:val="00577BD1"/>
    <w:rsid w:val="0058075F"/>
    <w:rsid w:val="00584EAD"/>
    <w:rsid w:val="0059361D"/>
    <w:rsid w:val="005A5CDC"/>
    <w:rsid w:val="005B0241"/>
    <w:rsid w:val="005B17DA"/>
    <w:rsid w:val="005C2FBE"/>
    <w:rsid w:val="005D18B8"/>
    <w:rsid w:val="005D558F"/>
    <w:rsid w:val="005E0210"/>
    <w:rsid w:val="005F20D6"/>
    <w:rsid w:val="00603A77"/>
    <w:rsid w:val="00605AAC"/>
    <w:rsid w:val="006138F0"/>
    <w:rsid w:val="00621220"/>
    <w:rsid w:val="0062193D"/>
    <w:rsid w:val="00625166"/>
    <w:rsid w:val="0062783C"/>
    <w:rsid w:val="00631FD7"/>
    <w:rsid w:val="00636BA3"/>
    <w:rsid w:val="00641B16"/>
    <w:rsid w:val="00645701"/>
    <w:rsid w:val="00652ADA"/>
    <w:rsid w:val="00653207"/>
    <w:rsid w:val="00656E42"/>
    <w:rsid w:val="00660836"/>
    <w:rsid w:val="00660866"/>
    <w:rsid w:val="00667900"/>
    <w:rsid w:val="00670444"/>
    <w:rsid w:val="00671C67"/>
    <w:rsid w:val="0067204C"/>
    <w:rsid w:val="006728A1"/>
    <w:rsid w:val="00672B8E"/>
    <w:rsid w:val="00677B16"/>
    <w:rsid w:val="00677B71"/>
    <w:rsid w:val="006936F4"/>
    <w:rsid w:val="006979B2"/>
    <w:rsid w:val="006A088A"/>
    <w:rsid w:val="006A32D4"/>
    <w:rsid w:val="006A774A"/>
    <w:rsid w:val="006B4E79"/>
    <w:rsid w:val="006B71EE"/>
    <w:rsid w:val="006C28EF"/>
    <w:rsid w:val="006C6BE0"/>
    <w:rsid w:val="006F1CBA"/>
    <w:rsid w:val="006F3762"/>
    <w:rsid w:val="006F3A46"/>
    <w:rsid w:val="007036C1"/>
    <w:rsid w:val="0070398F"/>
    <w:rsid w:val="0071593A"/>
    <w:rsid w:val="007236C2"/>
    <w:rsid w:val="00724110"/>
    <w:rsid w:val="0073589B"/>
    <w:rsid w:val="00740E28"/>
    <w:rsid w:val="007410BC"/>
    <w:rsid w:val="00744C0B"/>
    <w:rsid w:val="00746498"/>
    <w:rsid w:val="00750701"/>
    <w:rsid w:val="007515C1"/>
    <w:rsid w:val="007566C2"/>
    <w:rsid w:val="00757A06"/>
    <w:rsid w:val="007703DB"/>
    <w:rsid w:val="007733BB"/>
    <w:rsid w:val="007825FB"/>
    <w:rsid w:val="007855F2"/>
    <w:rsid w:val="00785AD3"/>
    <w:rsid w:val="0079077B"/>
    <w:rsid w:val="007968EA"/>
    <w:rsid w:val="007B5145"/>
    <w:rsid w:val="007C4305"/>
    <w:rsid w:val="007C78DB"/>
    <w:rsid w:val="007D094F"/>
    <w:rsid w:val="007D154E"/>
    <w:rsid w:val="007D3AEA"/>
    <w:rsid w:val="007D3F1F"/>
    <w:rsid w:val="007E6532"/>
    <w:rsid w:val="00801DB0"/>
    <w:rsid w:val="008040DA"/>
    <w:rsid w:val="00812A19"/>
    <w:rsid w:val="00817776"/>
    <w:rsid w:val="00823B94"/>
    <w:rsid w:val="008245A9"/>
    <w:rsid w:val="008256C9"/>
    <w:rsid w:val="00831AF1"/>
    <w:rsid w:val="008327FC"/>
    <w:rsid w:val="00841B6B"/>
    <w:rsid w:val="0084300B"/>
    <w:rsid w:val="008530F0"/>
    <w:rsid w:val="00853938"/>
    <w:rsid w:val="00853C9F"/>
    <w:rsid w:val="00860BDE"/>
    <w:rsid w:val="00865FF8"/>
    <w:rsid w:val="00866661"/>
    <w:rsid w:val="00867E27"/>
    <w:rsid w:val="008727C7"/>
    <w:rsid w:val="00893106"/>
    <w:rsid w:val="0089709B"/>
    <w:rsid w:val="00897757"/>
    <w:rsid w:val="008A5156"/>
    <w:rsid w:val="008A7AB9"/>
    <w:rsid w:val="008B426A"/>
    <w:rsid w:val="008B7928"/>
    <w:rsid w:val="008C0460"/>
    <w:rsid w:val="008C4823"/>
    <w:rsid w:val="008C4E00"/>
    <w:rsid w:val="008D0790"/>
    <w:rsid w:val="008D1D72"/>
    <w:rsid w:val="008D2B7B"/>
    <w:rsid w:val="008D502A"/>
    <w:rsid w:val="008D69ED"/>
    <w:rsid w:val="008F48EC"/>
    <w:rsid w:val="008F68EE"/>
    <w:rsid w:val="00912F1A"/>
    <w:rsid w:val="00916777"/>
    <w:rsid w:val="00922567"/>
    <w:rsid w:val="009267F8"/>
    <w:rsid w:val="00926B06"/>
    <w:rsid w:val="00935729"/>
    <w:rsid w:val="009366C4"/>
    <w:rsid w:val="00945ADC"/>
    <w:rsid w:val="00947B38"/>
    <w:rsid w:val="00955B14"/>
    <w:rsid w:val="00963BDA"/>
    <w:rsid w:val="00963DF8"/>
    <w:rsid w:val="009719EF"/>
    <w:rsid w:val="00974481"/>
    <w:rsid w:val="00982D84"/>
    <w:rsid w:val="00984C82"/>
    <w:rsid w:val="00986FAF"/>
    <w:rsid w:val="0099099D"/>
    <w:rsid w:val="00992DFD"/>
    <w:rsid w:val="009A32EF"/>
    <w:rsid w:val="009B091D"/>
    <w:rsid w:val="009E68C7"/>
    <w:rsid w:val="009F5A84"/>
    <w:rsid w:val="009F78B0"/>
    <w:rsid w:val="009F7979"/>
    <w:rsid w:val="009F7AFB"/>
    <w:rsid w:val="009F7DBB"/>
    <w:rsid w:val="00A012CB"/>
    <w:rsid w:val="00A056B0"/>
    <w:rsid w:val="00A10E8D"/>
    <w:rsid w:val="00A13390"/>
    <w:rsid w:val="00A14EEB"/>
    <w:rsid w:val="00A17823"/>
    <w:rsid w:val="00A21357"/>
    <w:rsid w:val="00A30A86"/>
    <w:rsid w:val="00A4293F"/>
    <w:rsid w:val="00A42EF8"/>
    <w:rsid w:val="00A4563D"/>
    <w:rsid w:val="00A72875"/>
    <w:rsid w:val="00A74034"/>
    <w:rsid w:val="00A81842"/>
    <w:rsid w:val="00A93107"/>
    <w:rsid w:val="00A96A16"/>
    <w:rsid w:val="00AA4B1C"/>
    <w:rsid w:val="00AC06E1"/>
    <w:rsid w:val="00AC2B33"/>
    <w:rsid w:val="00AD285E"/>
    <w:rsid w:val="00AD746F"/>
    <w:rsid w:val="00AE6A4B"/>
    <w:rsid w:val="00AF06C6"/>
    <w:rsid w:val="00AF0FE9"/>
    <w:rsid w:val="00AF285D"/>
    <w:rsid w:val="00AF343C"/>
    <w:rsid w:val="00B01770"/>
    <w:rsid w:val="00B02ED1"/>
    <w:rsid w:val="00B070AC"/>
    <w:rsid w:val="00B13887"/>
    <w:rsid w:val="00B1539F"/>
    <w:rsid w:val="00B1756B"/>
    <w:rsid w:val="00B20C55"/>
    <w:rsid w:val="00B25595"/>
    <w:rsid w:val="00B36561"/>
    <w:rsid w:val="00B368B7"/>
    <w:rsid w:val="00B41DFD"/>
    <w:rsid w:val="00B44FC3"/>
    <w:rsid w:val="00B4657C"/>
    <w:rsid w:val="00B46A35"/>
    <w:rsid w:val="00B5380E"/>
    <w:rsid w:val="00B71C99"/>
    <w:rsid w:val="00B73B2C"/>
    <w:rsid w:val="00B751DF"/>
    <w:rsid w:val="00B77C1C"/>
    <w:rsid w:val="00B8611D"/>
    <w:rsid w:val="00B86C4C"/>
    <w:rsid w:val="00BA20DE"/>
    <w:rsid w:val="00BA2ACD"/>
    <w:rsid w:val="00BA36AF"/>
    <w:rsid w:val="00BB56AF"/>
    <w:rsid w:val="00BB7526"/>
    <w:rsid w:val="00BC25C2"/>
    <w:rsid w:val="00BC7A0B"/>
    <w:rsid w:val="00BD1274"/>
    <w:rsid w:val="00BD6662"/>
    <w:rsid w:val="00BD7020"/>
    <w:rsid w:val="00BE3047"/>
    <w:rsid w:val="00BF2A1F"/>
    <w:rsid w:val="00BF5847"/>
    <w:rsid w:val="00C00648"/>
    <w:rsid w:val="00C03C0E"/>
    <w:rsid w:val="00C06860"/>
    <w:rsid w:val="00C07382"/>
    <w:rsid w:val="00C107B7"/>
    <w:rsid w:val="00C1173D"/>
    <w:rsid w:val="00C15461"/>
    <w:rsid w:val="00C15E22"/>
    <w:rsid w:val="00C15EC5"/>
    <w:rsid w:val="00C17DB7"/>
    <w:rsid w:val="00C211AA"/>
    <w:rsid w:val="00C34C92"/>
    <w:rsid w:val="00C44E55"/>
    <w:rsid w:val="00C5793A"/>
    <w:rsid w:val="00C61C59"/>
    <w:rsid w:val="00C61C93"/>
    <w:rsid w:val="00C6467F"/>
    <w:rsid w:val="00C71B70"/>
    <w:rsid w:val="00C7320E"/>
    <w:rsid w:val="00C84F6E"/>
    <w:rsid w:val="00C87627"/>
    <w:rsid w:val="00C93738"/>
    <w:rsid w:val="00CA0E77"/>
    <w:rsid w:val="00CA7286"/>
    <w:rsid w:val="00CB0796"/>
    <w:rsid w:val="00CB1D55"/>
    <w:rsid w:val="00CB4FAC"/>
    <w:rsid w:val="00CC763A"/>
    <w:rsid w:val="00CE4B81"/>
    <w:rsid w:val="00CE759B"/>
    <w:rsid w:val="00D03BA2"/>
    <w:rsid w:val="00D0464D"/>
    <w:rsid w:val="00D11194"/>
    <w:rsid w:val="00D130CE"/>
    <w:rsid w:val="00D16F85"/>
    <w:rsid w:val="00D22B26"/>
    <w:rsid w:val="00D26256"/>
    <w:rsid w:val="00D265CC"/>
    <w:rsid w:val="00D2740E"/>
    <w:rsid w:val="00D42638"/>
    <w:rsid w:val="00D471D0"/>
    <w:rsid w:val="00D63EC0"/>
    <w:rsid w:val="00D64705"/>
    <w:rsid w:val="00D6562C"/>
    <w:rsid w:val="00D66BF3"/>
    <w:rsid w:val="00D716F0"/>
    <w:rsid w:val="00D73664"/>
    <w:rsid w:val="00D7645B"/>
    <w:rsid w:val="00D81A5B"/>
    <w:rsid w:val="00D837CA"/>
    <w:rsid w:val="00D83D33"/>
    <w:rsid w:val="00D84188"/>
    <w:rsid w:val="00D859DD"/>
    <w:rsid w:val="00D901D0"/>
    <w:rsid w:val="00D946FC"/>
    <w:rsid w:val="00D962F6"/>
    <w:rsid w:val="00DA264E"/>
    <w:rsid w:val="00DA481D"/>
    <w:rsid w:val="00DA6B75"/>
    <w:rsid w:val="00DB1C1E"/>
    <w:rsid w:val="00DC3E7B"/>
    <w:rsid w:val="00DD5DE3"/>
    <w:rsid w:val="00DE058C"/>
    <w:rsid w:val="00DE7604"/>
    <w:rsid w:val="00DF67F0"/>
    <w:rsid w:val="00DF7338"/>
    <w:rsid w:val="00E032BB"/>
    <w:rsid w:val="00E04602"/>
    <w:rsid w:val="00E05C3D"/>
    <w:rsid w:val="00E213EA"/>
    <w:rsid w:val="00E24013"/>
    <w:rsid w:val="00E2502C"/>
    <w:rsid w:val="00E427B8"/>
    <w:rsid w:val="00E47041"/>
    <w:rsid w:val="00E520BA"/>
    <w:rsid w:val="00E62FF3"/>
    <w:rsid w:val="00E84C9E"/>
    <w:rsid w:val="00E86E5D"/>
    <w:rsid w:val="00E937EF"/>
    <w:rsid w:val="00EA117E"/>
    <w:rsid w:val="00EB1489"/>
    <w:rsid w:val="00EB7A6D"/>
    <w:rsid w:val="00EC4173"/>
    <w:rsid w:val="00ED23DD"/>
    <w:rsid w:val="00ED73D5"/>
    <w:rsid w:val="00EE0001"/>
    <w:rsid w:val="00EE02C1"/>
    <w:rsid w:val="00EF15C4"/>
    <w:rsid w:val="00F07851"/>
    <w:rsid w:val="00F10D59"/>
    <w:rsid w:val="00F23846"/>
    <w:rsid w:val="00F32AB2"/>
    <w:rsid w:val="00F446BE"/>
    <w:rsid w:val="00F45C9F"/>
    <w:rsid w:val="00F4607E"/>
    <w:rsid w:val="00F51564"/>
    <w:rsid w:val="00F61C90"/>
    <w:rsid w:val="00F63A00"/>
    <w:rsid w:val="00F64D20"/>
    <w:rsid w:val="00F70CF5"/>
    <w:rsid w:val="00F76A50"/>
    <w:rsid w:val="00F863D4"/>
    <w:rsid w:val="00F90DC3"/>
    <w:rsid w:val="00F91048"/>
    <w:rsid w:val="00F9285C"/>
    <w:rsid w:val="00F97D7E"/>
    <w:rsid w:val="00FA4108"/>
    <w:rsid w:val="00FA44FC"/>
    <w:rsid w:val="00FA6EA8"/>
    <w:rsid w:val="00FB09E8"/>
    <w:rsid w:val="00FB1DDF"/>
    <w:rsid w:val="00FB2E9E"/>
    <w:rsid w:val="00FC4D82"/>
    <w:rsid w:val="00FD0024"/>
    <w:rsid w:val="00FE5B2E"/>
    <w:rsid w:val="00FF1352"/>
    <w:rsid w:val="00FF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_x0000_s1028"/>
        <o:r id="V:Rule2" type="connector" idref="#_x0000_s1029"/>
      </o:rules>
    </o:shapelayout>
  </w:shapeDefaults>
  <w:decimalSymbol w:val="."/>
  <w:listSeparator w:val=","/>
  <w14:docId w14:val="17C3AF19"/>
  <w15:chartTrackingRefBased/>
  <w15:docId w15:val="{EBBF2579-4F4F-445B-B211-16838233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2"/>
    </w:rPr>
  </w:style>
  <w:style w:type="character" w:styleId="Hyperlink">
    <w:name w:val="Hyperlink"/>
    <w:rsid w:val="004A7EB3"/>
    <w:rPr>
      <w:color w:val="0000FF"/>
      <w:u w:val="single"/>
    </w:rPr>
  </w:style>
  <w:style w:type="paragraph" w:styleId="Header">
    <w:name w:val="header"/>
    <w:basedOn w:val="Normal"/>
    <w:link w:val="HeaderChar"/>
    <w:rsid w:val="004C4665"/>
    <w:pPr>
      <w:tabs>
        <w:tab w:val="center" w:pos="4513"/>
        <w:tab w:val="right" w:pos="9026"/>
      </w:tabs>
    </w:pPr>
  </w:style>
  <w:style w:type="character" w:customStyle="1" w:styleId="HeaderChar">
    <w:name w:val="Header Char"/>
    <w:link w:val="Header"/>
    <w:rsid w:val="004C4665"/>
    <w:rPr>
      <w:sz w:val="24"/>
      <w:szCs w:val="24"/>
      <w:lang w:eastAsia="en-US"/>
    </w:rPr>
  </w:style>
  <w:style w:type="paragraph" w:styleId="Footer">
    <w:name w:val="footer"/>
    <w:basedOn w:val="Normal"/>
    <w:link w:val="FooterChar"/>
    <w:rsid w:val="004C4665"/>
    <w:pPr>
      <w:tabs>
        <w:tab w:val="center" w:pos="4513"/>
        <w:tab w:val="right" w:pos="9026"/>
      </w:tabs>
    </w:pPr>
  </w:style>
  <w:style w:type="character" w:customStyle="1" w:styleId="FooterChar">
    <w:name w:val="Footer Char"/>
    <w:link w:val="Footer"/>
    <w:rsid w:val="004C4665"/>
    <w:rPr>
      <w:sz w:val="24"/>
      <w:szCs w:val="24"/>
      <w:lang w:eastAsia="en-US"/>
    </w:rPr>
  </w:style>
  <w:style w:type="character" w:styleId="UnresolvedMention">
    <w:name w:val="Unresolved Mention"/>
    <w:uiPriority w:val="99"/>
    <w:semiHidden/>
    <w:unhideWhenUsed/>
    <w:rsid w:val="00AF285D"/>
    <w:rPr>
      <w:color w:val="808080"/>
      <w:shd w:val="clear" w:color="auto" w:fill="E6E6E6"/>
    </w:rPr>
  </w:style>
  <w:style w:type="paragraph" w:styleId="Revision">
    <w:name w:val="Revision"/>
    <w:hidden/>
    <w:uiPriority w:val="99"/>
    <w:semiHidden/>
    <w:rsid w:val="0073589B"/>
    <w:rPr>
      <w:sz w:val="24"/>
      <w:szCs w:val="24"/>
      <w:lang w:eastAsia="en-US"/>
    </w:rPr>
  </w:style>
  <w:style w:type="paragraph" w:styleId="NormalWeb">
    <w:name w:val="Normal (Web)"/>
    <w:basedOn w:val="Normal"/>
    <w:uiPriority w:val="99"/>
    <w:unhideWhenUsed/>
    <w:rsid w:val="00605AA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429">
      <w:bodyDiv w:val="1"/>
      <w:marLeft w:val="0"/>
      <w:marRight w:val="0"/>
      <w:marTop w:val="0"/>
      <w:marBottom w:val="0"/>
      <w:divBdr>
        <w:top w:val="none" w:sz="0" w:space="0" w:color="auto"/>
        <w:left w:val="none" w:sz="0" w:space="0" w:color="auto"/>
        <w:bottom w:val="none" w:sz="0" w:space="0" w:color="auto"/>
        <w:right w:val="none" w:sz="0" w:space="0" w:color="auto"/>
      </w:divBdr>
    </w:div>
    <w:div w:id="302539547">
      <w:bodyDiv w:val="1"/>
      <w:marLeft w:val="0"/>
      <w:marRight w:val="0"/>
      <w:marTop w:val="0"/>
      <w:marBottom w:val="0"/>
      <w:divBdr>
        <w:top w:val="none" w:sz="0" w:space="0" w:color="auto"/>
        <w:left w:val="none" w:sz="0" w:space="0" w:color="auto"/>
        <w:bottom w:val="none" w:sz="0" w:space="0" w:color="auto"/>
        <w:right w:val="none" w:sz="0" w:space="0" w:color="auto"/>
      </w:divBdr>
    </w:div>
    <w:div w:id="700277124">
      <w:bodyDiv w:val="1"/>
      <w:marLeft w:val="0"/>
      <w:marRight w:val="0"/>
      <w:marTop w:val="0"/>
      <w:marBottom w:val="0"/>
      <w:divBdr>
        <w:top w:val="none" w:sz="0" w:space="0" w:color="auto"/>
        <w:left w:val="none" w:sz="0" w:space="0" w:color="auto"/>
        <w:bottom w:val="none" w:sz="0" w:space="0" w:color="auto"/>
        <w:right w:val="none" w:sz="0" w:space="0" w:color="auto"/>
      </w:divBdr>
    </w:div>
    <w:div w:id="731926485">
      <w:bodyDiv w:val="1"/>
      <w:marLeft w:val="0"/>
      <w:marRight w:val="0"/>
      <w:marTop w:val="0"/>
      <w:marBottom w:val="0"/>
      <w:divBdr>
        <w:top w:val="none" w:sz="0" w:space="0" w:color="auto"/>
        <w:left w:val="none" w:sz="0" w:space="0" w:color="auto"/>
        <w:bottom w:val="none" w:sz="0" w:space="0" w:color="auto"/>
        <w:right w:val="none" w:sz="0" w:space="0" w:color="auto"/>
      </w:divBdr>
    </w:div>
    <w:div w:id="749035472">
      <w:bodyDiv w:val="1"/>
      <w:marLeft w:val="0"/>
      <w:marRight w:val="0"/>
      <w:marTop w:val="0"/>
      <w:marBottom w:val="0"/>
      <w:divBdr>
        <w:top w:val="none" w:sz="0" w:space="0" w:color="auto"/>
        <w:left w:val="none" w:sz="0" w:space="0" w:color="auto"/>
        <w:bottom w:val="none" w:sz="0" w:space="0" w:color="auto"/>
        <w:right w:val="none" w:sz="0" w:space="0" w:color="auto"/>
      </w:divBdr>
    </w:div>
    <w:div w:id="1061710677">
      <w:bodyDiv w:val="1"/>
      <w:marLeft w:val="0"/>
      <w:marRight w:val="0"/>
      <w:marTop w:val="0"/>
      <w:marBottom w:val="0"/>
      <w:divBdr>
        <w:top w:val="none" w:sz="0" w:space="0" w:color="auto"/>
        <w:left w:val="none" w:sz="0" w:space="0" w:color="auto"/>
        <w:bottom w:val="none" w:sz="0" w:space="0" w:color="auto"/>
        <w:right w:val="none" w:sz="0" w:space="0" w:color="auto"/>
      </w:divBdr>
    </w:div>
    <w:div w:id="1069767120">
      <w:bodyDiv w:val="1"/>
      <w:marLeft w:val="0"/>
      <w:marRight w:val="0"/>
      <w:marTop w:val="0"/>
      <w:marBottom w:val="0"/>
      <w:divBdr>
        <w:top w:val="none" w:sz="0" w:space="0" w:color="auto"/>
        <w:left w:val="none" w:sz="0" w:space="0" w:color="auto"/>
        <w:bottom w:val="none" w:sz="0" w:space="0" w:color="auto"/>
        <w:right w:val="none" w:sz="0" w:space="0" w:color="auto"/>
      </w:divBdr>
    </w:div>
    <w:div w:id="1181965489">
      <w:bodyDiv w:val="1"/>
      <w:marLeft w:val="0"/>
      <w:marRight w:val="0"/>
      <w:marTop w:val="0"/>
      <w:marBottom w:val="0"/>
      <w:divBdr>
        <w:top w:val="none" w:sz="0" w:space="0" w:color="auto"/>
        <w:left w:val="none" w:sz="0" w:space="0" w:color="auto"/>
        <w:bottom w:val="none" w:sz="0" w:space="0" w:color="auto"/>
        <w:right w:val="none" w:sz="0" w:space="0" w:color="auto"/>
      </w:divBdr>
    </w:div>
    <w:div w:id="1307592259">
      <w:bodyDiv w:val="1"/>
      <w:marLeft w:val="0"/>
      <w:marRight w:val="0"/>
      <w:marTop w:val="0"/>
      <w:marBottom w:val="0"/>
      <w:divBdr>
        <w:top w:val="none" w:sz="0" w:space="0" w:color="auto"/>
        <w:left w:val="none" w:sz="0" w:space="0" w:color="auto"/>
        <w:bottom w:val="none" w:sz="0" w:space="0" w:color="auto"/>
        <w:right w:val="none" w:sz="0" w:space="0" w:color="auto"/>
      </w:divBdr>
    </w:div>
    <w:div w:id="1390763628">
      <w:bodyDiv w:val="1"/>
      <w:marLeft w:val="0"/>
      <w:marRight w:val="0"/>
      <w:marTop w:val="0"/>
      <w:marBottom w:val="0"/>
      <w:divBdr>
        <w:top w:val="none" w:sz="0" w:space="0" w:color="auto"/>
        <w:left w:val="none" w:sz="0" w:space="0" w:color="auto"/>
        <w:bottom w:val="none" w:sz="0" w:space="0" w:color="auto"/>
        <w:right w:val="none" w:sz="0" w:space="0" w:color="auto"/>
      </w:divBdr>
    </w:div>
    <w:div w:id="1415590145">
      <w:bodyDiv w:val="1"/>
      <w:marLeft w:val="0"/>
      <w:marRight w:val="0"/>
      <w:marTop w:val="0"/>
      <w:marBottom w:val="0"/>
      <w:divBdr>
        <w:top w:val="none" w:sz="0" w:space="0" w:color="auto"/>
        <w:left w:val="none" w:sz="0" w:space="0" w:color="auto"/>
        <w:bottom w:val="none" w:sz="0" w:space="0" w:color="auto"/>
        <w:right w:val="none" w:sz="0" w:space="0" w:color="auto"/>
      </w:divBdr>
    </w:div>
    <w:div w:id="1628776763">
      <w:bodyDiv w:val="1"/>
      <w:marLeft w:val="0"/>
      <w:marRight w:val="0"/>
      <w:marTop w:val="0"/>
      <w:marBottom w:val="0"/>
      <w:divBdr>
        <w:top w:val="none" w:sz="0" w:space="0" w:color="auto"/>
        <w:left w:val="none" w:sz="0" w:space="0" w:color="auto"/>
        <w:bottom w:val="none" w:sz="0" w:space="0" w:color="auto"/>
        <w:right w:val="none" w:sz="0" w:space="0" w:color="auto"/>
      </w:divBdr>
    </w:div>
    <w:div w:id="1680426094">
      <w:bodyDiv w:val="1"/>
      <w:marLeft w:val="0"/>
      <w:marRight w:val="0"/>
      <w:marTop w:val="0"/>
      <w:marBottom w:val="0"/>
      <w:divBdr>
        <w:top w:val="none" w:sz="0" w:space="0" w:color="auto"/>
        <w:left w:val="none" w:sz="0" w:space="0" w:color="auto"/>
        <w:bottom w:val="none" w:sz="0" w:space="0" w:color="auto"/>
        <w:right w:val="none" w:sz="0" w:space="0" w:color="auto"/>
      </w:divBdr>
    </w:div>
    <w:div w:id="1715231300">
      <w:bodyDiv w:val="1"/>
      <w:marLeft w:val="0"/>
      <w:marRight w:val="0"/>
      <w:marTop w:val="0"/>
      <w:marBottom w:val="0"/>
      <w:divBdr>
        <w:top w:val="none" w:sz="0" w:space="0" w:color="auto"/>
        <w:left w:val="none" w:sz="0" w:space="0" w:color="auto"/>
        <w:bottom w:val="none" w:sz="0" w:space="0" w:color="auto"/>
        <w:right w:val="none" w:sz="0" w:space="0" w:color="auto"/>
      </w:divBdr>
    </w:div>
    <w:div w:id="1730499303">
      <w:bodyDiv w:val="1"/>
      <w:marLeft w:val="0"/>
      <w:marRight w:val="0"/>
      <w:marTop w:val="0"/>
      <w:marBottom w:val="0"/>
      <w:divBdr>
        <w:top w:val="none" w:sz="0" w:space="0" w:color="auto"/>
        <w:left w:val="none" w:sz="0" w:space="0" w:color="auto"/>
        <w:bottom w:val="none" w:sz="0" w:space="0" w:color="auto"/>
        <w:right w:val="none" w:sz="0" w:space="0" w:color="auto"/>
      </w:divBdr>
    </w:div>
    <w:div w:id="1787188426">
      <w:bodyDiv w:val="1"/>
      <w:marLeft w:val="0"/>
      <w:marRight w:val="0"/>
      <w:marTop w:val="0"/>
      <w:marBottom w:val="0"/>
      <w:divBdr>
        <w:top w:val="none" w:sz="0" w:space="0" w:color="auto"/>
        <w:left w:val="none" w:sz="0" w:space="0" w:color="auto"/>
        <w:bottom w:val="none" w:sz="0" w:space="0" w:color="auto"/>
        <w:right w:val="none" w:sz="0" w:space="0" w:color="auto"/>
      </w:divBdr>
    </w:div>
    <w:div w:id="1867449266">
      <w:bodyDiv w:val="1"/>
      <w:marLeft w:val="0"/>
      <w:marRight w:val="0"/>
      <w:marTop w:val="0"/>
      <w:marBottom w:val="0"/>
      <w:divBdr>
        <w:top w:val="none" w:sz="0" w:space="0" w:color="auto"/>
        <w:left w:val="none" w:sz="0" w:space="0" w:color="auto"/>
        <w:bottom w:val="none" w:sz="0" w:space="0" w:color="auto"/>
        <w:right w:val="none" w:sz="0" w:space="0" w:color="auto"/>
      </w:divBdr>
    </w:div>
    <w:div w:id="18892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eaconhillstriders.co.uk/" TargetMode="External"/><Relationship Id="rId13" Type="http://schemas.openxmlformats.org/officeDocument/2006/relationships/hyperlink" Target="https://beaconhillstrid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iders1@hotmai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b-c.com/daniels.htm" TargetMode="External"/><Relationship Id="rId4" Type="http://schemas.openxmlformats.org/officeDocument/2006/relationships/settings" Target="settings.xml"/><Relationship Id="rId9" Type="http://schemas.openxmlformats.org/officeDocument/2006/relationships/hyperlink" Target="http://leftspikefanzine.com/fanz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D914-2F1B-4492-A765-90DA51F8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Framework for Development Training of Endurance Runners</vt:lpstr>
    </vt:vector>
  </TitlesOfParts>
  <Company>Loughborough University</Company>
  <LinksUpToDate>false</LinksUpToDate>
  <CharactersWithSpaces>10663</CharactersWithSpaces>
  <SharedDoc>false</SharedDoc>
  <HLinks>
    <vt:vector size="6" baseType="variant">
      <vt:variant>
        <vt:i4>5308427</vt:i4>
      </vt:variant>
      <vt:variant>
        <vt:i4>0</vt:i4>
      </vt:variant>
      <vt:variant>
        <vt:i4>0</vt:i4>
      </vt:variant>
      <vt:variant>
        <vt:i4>5</vt:i4>
      </vt:variant>
      <vt:variant>
        <vt:lpwstr>https://beaconhillstriders.co.uk/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Development Training of Endurance Runners</dc:title>
  <dc:subject/>
  <dc:creator>Civil &amp; Building Engineering</dc:creator>
  <cp:keywords/>
  <dc:description/>
  <cp:lastModifiedBy>Alan Maddocks</cp:lastModifiedBy>
  <cp:revision>7</cp:revision>
  <cp:lastPrinted>2017-10-06T16:07:00Z</cp:lastPrinted>
  <dcterms:created xsi:type="dcterms:W3CDTF">2018-01-18T12:12:00Z</dcterms:created>
  <dcterms:modified xsi:type="dcterms:W3CDTF">2018-01-19T16:58:00Z</dcterms:modified>
</cp:coreProperties>
</file>